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58" w:rsidRDefault="00AD5F58" w:rsidP="00AD5F58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                              </w:t>
      </w:r>
      <w:r w:rsidR="00FB59C6">
        <w:rPr>
          <w:rFonts w:ascii="Times New Roman" w:hAnsi="Times New Roman"/>
          <w:b/>
          <w:sz w:val="24"/>
          <w:szCs w:val="24"/>
        </w:rPr>
        <w:t xml:space="preserve">   </w:t>
      </w:r>
    </w:p>
    <w:p w:rsidR="003925B1" w:rsidRDefault="004166A0" w:rsidP="003925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D5F58">
        <w:rPr>
          <w:rFonts w:ascii="Times New Roman" w:hAnsi="Times New Roman"/>
          <w:b/>
          <w:sz w:val="24"/>
          <w:szCs w:val="24"/>
        </w:rPr>
        <w:t xml:space="preserve"> </w:t>
      </w:r>
      <w:r w:rsidR="003925B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925B1" w:rsidRDefault="003925B1" w:rsidP="004B25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</w:t>
      </w:r>
      <w:r w:rsidR="004166A0">
        <w:rPr>
          <w:rFonts w:ascii="Times New Roman" w:hAnsi="Times New Roman"/>
          <w:b/>
          <w:sz w:val="28"/>
          <w:szCs w:val="28"/>
        </w:rPr>
        <w:t xml:space="preserve">яя общеобразовательная школа </w:t>
      </w:r>
      <w:proofErr w:type="spellStart"/>
      <w:r w:rsidR="004B25B1">
        <w:rPr>
          <w:rFonts w:ascii="Times New Roman" w:hAnsi="Times New Roman"/>
          <w:b/>
          <w:sz w:val="28"/>
          <w:szCs w:val="28"/>
        </w:rPr>
        <w:t>с.Янди</w:t>
      </w:r>
      <w:proofErr w:type="spellEnd"/>
      <w:r w:rsidR="004B25B1">
        <w:rPr>
          <w:rFonts w:ascii="Times New Roman" w:hAnsi="Times New Roman"/>
          <w:b/>
          <w:sz w:val="28"/>
          <w:szCs w:val="28"/>
        </w:rPr>
        <w:t>»</w:t>
      </w:r>
    </w:p>
    <w:p w:rsidR="004B25B1" w:rsidRDefault="004B25B1" w:rsidP="004B25B1">
      <w:pPr>
        <w:pStyle w:val="a7"/>
        <w:jc w:val="center"/>
        <w:rPr>
          <w:sz w:val="24"/>
          <w:szCs w:val="24"/>
        </w:rPr>
      </w:pPr>
    </w:p>
    <w:p w:rsidR="003925B1" w:rsidRDefault="003925B1" w:rsidP="003925B1">
      <w:pPr>
        <w:pStyle w:val="a7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8"/>
        </w:rPr>
        <w:t>Приложение № 1</w:t>
      </w:r>
    </w:p>
    <w:p w:rsidR="003925B1" w:rsidRPr="00411849" w:rsidRDefault="003925B1" w:rsidP="00411849">
      <w:pPr>
        <w:pStyle w:val="a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ООП СОО</w:t>
      </w:r>
    </w:p>
    <w:p w:rsidR="003925B1" w:rsidRDefault="003925B1" w:rsidP="003925B1">
      <w:pPr>
        <w:spacing w:line="200" w:lineRule="exact"/>
        <w:rPr>
          <w:sz w:val="24"/>
          <w:szCs w:val="24"/>
        </w:rPr>
      </w:pPr>
    </w:p>
    <w:p w:rsidR="003925B1" w:rsidRDefault="003925B1" w:rsidP="003925B1">
      <w:pPr>
        <w:spacing w:line="200" w:lineRule="exact"/>
        <w:rPr>
          <w:sz w:val="24"/>
          <w:szCs w:val="24"/>
        </w:rPr>
      </w:pPr>
    </w:p>
    <w:p w:rsidR="003925B1" w:rsidRDefault="003925B1" w:rsidP="003925B1">
      <w:pPr>
        <w:spacing w:line="200" w:lineRule="exact"/>
        <w:rPr>
          <w:sz w:val="24"/>
          <w:szCs w:val="24"/>
        </w:rPr>
      </w:pPr>
    </w:p>
    <w:p w:rsidR="003925B1" w:rsidRDefault="003925B1" w:rsidP="003925B1">
      <w:pPr>
        <w:spacing w:line="200" w:lineRule="exact"/>
        <w:rPr>
          <w:sz w:val="24"/>
          <w:szCs w:val="24"/>
        </w:rPr>
      </w:pPr>
    </w:p>
    <w:p w:rsidR="003925B1" w:rsidRDefault="003925B1" w:rsidP="003925B1">
      <w:pPr>
        <w:spacing w:line="200" w:lineRule="exact"/>
        <w:rPr>
          <w:sz w:val="24"/>
          <w:szCs w:val="24"/>
        </w:rPr>
      </w:pPr>
    </w:p>
    <w:p w:rsidR="003925B1" w:rsidRDefault="003925B1" w:rsidP="003925B1">
      <w:pPr>
        <w:spacing w:line="200" w:lineRule="exact"/>
        <w:rPr>
          <w:sz w:val="24"/>
          <w:szCs w:val="24"/>
        </w:rPr>
      </w:pPr>
    </w:p>
    <w:p w:rsidR="003925B1" w:rsidRDefault="003925B1" w:rsidP="003925B1">
      <w:pPr>
        <w:spacing w:line="200" w:lineRule="exact"/>
        <w:rPr>
          <w:sz w:val="24"/>
          <w:szCs w:val="24"/>
        </w:rPr>
      </w:pPr>
    </w:p>
    <w:p w:rsidR="003925B1" w:rsidRDefault="003925B1" w:rsidP="003925B1">
      <w:pPr>
        <w:spacing w:line="394" w:lineRule="exact"/>
        <w:rPr>
          <w:szCs w:val="24"/>
        </w:rPr>
      </w:pPr>
    </w:p>
    <w:p w:rsidR="003925B1" w:rsidRDefault="003925B1" w:rsidP="003925B1">
      <w:pPr>
        <w:ind w:right="-25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3925B1" w:rsidRDefault="00411849" w:rsidP="003925B1">
      <w:pPr>
        <w:pStyle w:val="a7"/>
        <w:jc w:val="center"/>
        <w:rPr>
          <w:rFonts w:ascii="Times New Roman" w:hAnsi="Times New Roman"/>
          <w:sz w:val="36"/>
          <w:szCs w:val="20"/>
        </w:rPr>
      </w:pPr>
      <w:r>
        <w:rPr>
          <w:rFonts w:ascii="Times New Roman" w:hAnsi="Times New Roman"/>
          <w:sz w:val="40"/>
        </w:rPr>
        <w:t>по учебному предмету</w:t>
      </w:r>
    </w:p>
    <w:p w:rsidR="003925B1" w:rsidRDefault="003925B1" w:rsidP="003925B1">
      <w:pPr>
        <w:pStyle w:val="a7"/>
        <w:jc w:val="center"/>
        <w:rPr>
          <w:rFonts w:ascii="Times New Roman" w:hAnsi="Times New Roman"/>
          <w:sz w:val="36"/>
          <w:szCs w:val="20"/>
        </w:rPr>
      </w:pPr>
      <w:r>
        <w:rPr>
          <w:rFonts w:ascii="Times New Roman" w:hAnsi="Times New Roman"/>
          <w:sz w:val="40"/>
        </w:rPr>
        <w:t>Основы безопасности жизнедеятельности</w:t>
      </w:r>
    </w:p>
    <w:p w:rsidR="003925B1" w:rsidRDefault="003925B1" w:rsidP="003925B1">
      <w:pPr>
        <w:pStyle w:val="a7"/>
        <w:jc w:val="center"/>
        <w:rPr>
          <w:rFonts w:ascii="Times New Roman" w:hAnsi="Times New Roman"/>
          <w:sz w:val="36"/>
          <w:szCs w:val="20"/>
        </w:rPr>
      </w:pPr>
      <w:r>
        <w:rPr>
          <w:rFonts w:ascii="Times New Roman" w:hAnsi="Times New Roman"/>
          <w:sz w:val="40"/>
        </w:rPr>
        <w:t>10-11 класс</w:t>
      </w: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411849" w:rsidRDefault="00411849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4B25B1" w:rsidRDefault="004B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4B25B1" w:rsidRDefault="004B25B1" w:rsidP="003925B1">
      <w:pPr>
        <w:pStyle w:val="a7"/>
        <w:jc w:val="center"/>
        <w:rPr>
          <w:rFonts w:ascii="Times New Roman" w:hAnsi="Times New Roman"/>
          <w:sz w:val="44"/>
          <w:szCs w:val="24"/>
        </w:rPr>
      </w:pPr>
    </w:p>
    <w:p w:rsidR="003925B1" w:rsidRDefault="003925B1" w:rsidP="003925B1">
      <w:pPr>
        <w:shd w:val="clear" w:color="auto" w:fill="FFFFFF"/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D5F58" w:rsidRPr="00AD5F58" w:rsidRDefault="00AD5F58" w:rsidP="00AD5F58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>
        <w:rPr>
          <w:rFonts w:ascii="Times New Roman" w:hAnsi="Times New Roman"/>
          <w:b/>
          <w:caps/>
        </w:rPr>
        <w:t>Пояснительная записка</w:t>
      </w:r>
    </w:p>
    <w:p w:rsidR="00AD5F58" w:rsidRPr="004B25B1" w:rsidRDefault="00AD5F58" w:rsidP="004B25B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4"/>
          <w:u w:val="single"/>
          <w:lang w:eastAsia="ru-RU"/>
        </w:rPr>
      </w:pPr>
      <w:r w:rsidRPr="004B25B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Рабочая программа учебного предмета «Основы безопасности жизнедеятельности» составлена в соответствии с требованиями Федерального государственного общеобразовательного стандарта начального общего образования, Концепцией духовно-нравственного развития и воспитания личности гражданина России, </w:t>
      </w:r>
    </w:p>
    <w:p w:rsidR="00AD5F58" w:rsidRPr="004B25B1" w:rsidRDefault="00AD5F58" w:rsidP="004B25B1">
      <w:pPr>
        <w:pStyle w:val="a5"/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Закона РФ «Об образовании» №273-ФЗ от 21 декабря 2012г.;</w:t>
      </w:r>
    </w:p>
    <w:p w:rsidR="00AD5F58" w:rsidRPr="004B25B1" w:rsidRDefault="00AD5F58" w:rsidP="004B25B1">
      <w:pPr>
        <w:pStyle w:val="a5"/>
        <w:numPr>
          <w:ilvl w:val="0"/>
          <w:numId w:val="3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образования».</w:t>
      </w:r>
    </w:p>
    <w:p w:rsidR="00AD5F58" w:rsidRPr="004B25B1" w:rsidRDefault="00AD5F58" w:rsidP="004B25B1">
      <w:pPr>
        <w:pStyle w:val="a5"/>
        <w:numPr>
          <w:ilvl w:val="0"/>
          <w:numId w:val="3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Приказ Министерства образования и науки РФ от 31.12.2015г. №1578 «О внесении изменений в Федеральный государственный стандарт основного общего образования».</w:t>
      </w:r>
    </w:p>
    <w:p w:rsidR="00AD5F58" w:rsidRPr="004B25B1" w:rsidRDefault="00AD5F58" w:rsidP="004B25B1">
      <w:pPr>
        <w:pStyle w:val="a5"/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Приказ Министерства образования и науки Российской Федерации от 31.03.2014г.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D5F58" w:rsidRPr="004B25B1" w:rsidRDefault="00AD5F58" w:rsidP="004B25B1">
      <w:pPr>
        <w:pStyle w:val="a5"/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изменениями.</w:t>
      </w:r>
    </w:p>
    <w:p w:rsidR="00AD5F58" w:rsidRPr="004B25B1" w:rsidRDefault="00AD5F58" w:rsidP="004B25B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iCs/>
          <w:spacing w:val="-3"/>
          <w:sz w:val="28"/>
          <w:szCs w:val="24"/>
          <w:shd w:val="clear" w:color="auto" w:fill="FFFFFF"/>
        </w:rPr>
      </w:pPr>
      <w:r w:rsidRPr="004B25B1">
        <w:rPr>
          <w:rFonts w:ascii="Times New Roman" w:eastAsia="Calibri" w:hAnsi="Times New Roman"/>
          <w:bCs/>
          <w:iCs/>
          <w:spacing w:val="-3"/>
          <w:sz w:val="28"/>
          <w:szCs w:val="24"/>
          <w:shd w:val="clear" w:color="auto" w:fill="FFFFFF"/>
        </w:rPr>
        <w:t xml:space="preserve">Авторской образовательной программы под общей редакцией А.Т. Смирнова (программа по курсу «Основы безопасности жизнедеятельности» для 5-11 классов общеобразовательных учреждений, авторы А.Т. Смирнов, Б.О. Хренников, М.В. Маслов // Программы общеобразовательных учреждений. Основы безопасности жизнедеятельности. 5-11 классы / под общей редакцией А.Т. </w:t>
      </w:r>
      <w:proofErr w:type="gramStart"/>
      <w:r w:rsidRPr="004B25B1">
        <w:rPr>
          <w:rFonts w:ascii="Times New Roman" w:eastAsia="Calibri" w:hAnsi="Times New Roman"/>
          <w:bCs/>
          <w:iCs/>
          <w:spacing w:val="-3"/>
          <w:sz w:val="28"/>
          <w:szCs w:val="24"/>
          <w:shd w:val="clear" w:color="auto" w:fill="FFFFFF"/>
        </w:rPr>
        <w:t>Смирнова.-</w:t>
      </w:r>
      <w:proofErr w:type="gramEnd"/>
      <w:r w:rsidRPr="004B25B1">
        <w:rPr>
          <w:rFonts w:ascii="Times New Roman" w:eastAsia="Calibri" w:hAnsi="Times New Roman"/>
          <w:bCs/>
          <w:iCs/>
          <w:spacing w:val="-3"/>
          <w:sz w:val="28"/>
          <w:szCs w:val="24"/>
          <w:shd w:val="clear" w:color="auto" w:fill="FFFFFF"/>
        </w:rPr>
        <w:t xml:space="preserve"> М.: Просвещение, 2011г.).</w:t>
      </w:r>
    </w:p>
    <w:p w:rsidR="00FB59C6" w:rsidRPr="004B25B1" w:rsidRDefault="00FB59C6" w:rsidP="004B25B1">
      <w:pPr>
        <w:pStyle w:val="a7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4B25B1">
        <w:rPr>
          <w:rFonts w:ascii="Times New Roman" w:hAnsi="Times New Roman"/>
          <w:sz w:val="28"/>
          <w:szCs w:val="24"/>
        </w:rPr>
        <w:t xml:space="preserve">На изучение </w:t>
      </w:r>
      <w:r w:rsidR="00AD5F58" w:rsidRPr="004B25B1">
        <w:rPr>
          <w:rFonts w:ascii="Times New Roman" w:hAnsi="Times New Roman"/>
          <w:sz w:val="28"/>
          <w:szCs w:val="24"/>
        </w:rPr>
        <w:t xml:space="preserve">предмета </w:t>
      </w:r>
      <w:r w:rsidRPr="004B25B1">
        <w:rPr>
          <w:rFonts w:ascii="Times New Roman" w:hAnsi="Times New Roman"/>
          <w:sz w:val="28"/>
          <w:szCs w:val="24"/>
        </w:rPr>
        <w:t xml:space="preserve">выделено 68 часов, в том числе </w:t>
      </w:r>
    </w:p>
    <w:p w:rsidR="00FB59C6" w:rsidRPr="004B25B1" w:rsidRDefault="00FB59C6" w:rsidP="004B25B1">
      <w:pPr>
        <w:pStyle w:val="a7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4B25B1">
        <w:rPr>
          <w:rFonts w:ascii="Times New Roman" w:hAnsi="Times New Roman"/>
          <w:sz w:val="28"/>
          <w:szCs w:val="24"/>
        </w:rPr>
        <w:t xml:space="preserve">в 10 классе – 34 </w:t>
      </w:r>
      <w:r w:rsidR="00AD5F58" w:rsidRPr="004B25B1">
        <w:rPr>
          <w:rFonts w:ascii="Times New Roman" w:hAnsi="Times New Roman"/>
          <w:sz w:val="28"/>
          <w:szCs w:val="24"/>
        </w:rPr>
        <w:t>ч (</w:t>
      </w:r>
      <w:r w:rsidRPr="004B25B1">
        <w:rPr>
          <w:rFonts w:ascii="Times New Roman" w:hAnsi="Times New Roman"/>
          <w:sz w:val="28"/>
          <w:szCs w:val="24"/>
        </w:rPr>
        <w:t>1 ч в неделю),</w:t>
      </w:r>
    </w:p>
    <w:p w:rsidR="00DA5304" w:rsidRPr="004B25B1" w:rsidRDefault="00FB59C6" w:rsidP="004B25B1">
      <w:pPr>
        <w:pStyle w:val="a7"/>
        <w:spacing w:line="276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4B25B1">
        <w:rPr>
          <w:rFonts w:ascii="Times New Roman" w:hAnsi="Times New Roman"/>
          <w:sz w:val="28"/>
          <w:szCs w:val="24"/>
        </w:rPr>
        <w:t xml:space="preserve"> в 11 классе – 34 ч (1 ч в неделю).</w:t>
      </w:r>
    </w:p>
    <w:p w:rsidR="006651AC" w:rsidRPr="004B25B1" w:rsidRDefault="002A79C7" w:rsidP="004B25B1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 xml:space="preserve"> </w:t>
      </w:r>
      <w:r w:rsidRPr="004B25B1">
        <w:rPr>
          <w:rFonts w:ascii="Times New Roman" w:eastAsia="Times New Roman" w:hAnsi="Times New Roman" w:cs="Times New Roman"/>
          <w:b/>
          <w:iCs/>
          <w:sz w:val="28"/>
          <w:szCs w:val="24"/>
        </w:rPr>
        <w:t>1.</w:t>
      </w:r>
      <w:r w:rsidR="006651AC" w:rsidRPr="004B25B1">
        <w:rPr>
          <w:rFonts w:ascii="Times New Roman" w:eastAsia="Times New Roman" w:hAnsi="Times New Roman" w:cs="Times New Roman"/>
          <w:b/>
          <w:iCs/>
          <w:sz w:val="28"/>
          <w:szCs w:val="24"/>
        </w:rPr>
        <w:t>Планируемые результаты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"Основы безопасности жизнедеятельности" (базовый уровень) - требования к предметным результатам освоения базового курса основ безопасности жизнедеятельности должны отражать: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proofErr w:type="spellStart"/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сформированность</w:t>
      </w:r>
      <w:proofErr w:type="spellEnd"/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proofErr w:type="spellStart"/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сформированность</w:t>
      </w:r>
      <w:proofErr w:type="spellEnd"/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представлений о необходимости отрицания </w:t>
      </w: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экстремизма, терроризма, других действий противоправного характера, а также асоциального поведения;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proofErr w:type="spellStart"/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сформированность</w:t>
      </w:r>
      <w:proofErr w:type="spellEnd"/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5) знание распространенных опасных и чрезвычайных ситуаций природного, техногенного и социального характера;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6)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880CF5" w:rsidRPr="004B25B1" w:rsidRDefault="00880CF5" w:rsidP="004B25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sz w:val="28"/>
          <w:szCs w:val="24"/>
        </w:rPr>
        <w:t>В результате изучения учебного предмета «Основы безопасности жизнедеятельности» на уровне среднего общего образования: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Выпускник на базовом уровне научится: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sz w:val="28"/>
          <w:szCs w:val="24"/>
        </w:rPr>
        <w:t>Основы комплексной безопасности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Комментировать назначение основных нормативных правовых актов, определяющих правила и безопасность дорожного движения;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оперировать основными понятиями в области безопасности дорожного движения;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назначение предметов экипировки для обеспечения безопасности при управлении двухколесным транспортным средством;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действовать согласно указанию на дорожных знаках;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пользоваться официальными источниками для получения информации в области безопасности дорожного движения;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lastRenderedPageBreak/>
        <w:t>прогнозировать и оценивать последствия своего поведения в качестве пешехода, пассажира или водителя транспортного средства в различных дорожных ситуациях для сохранения жизни и здоровья (своих и окружающих людей);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составлять модели личного безопасного поведения в повседневной жизнедеятельности и в опасных и чрезвычайных ситуациях на дороге (в части, касающейся пешеходов, пассажиров и водителей транспортных средств);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комментировать назначение нормативных правовых актов в области охраны окружающей среды;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использовать основные нормативные правовые акты в области охраны окружающей среды для изучения и реализации своих прав и определения ответственности; 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оперировать основными понятиями в области охраны окружающей среды;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распознавать наиболее неблагоприятные территории в районе проживания;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факторы эко риска, объяснять, как снизить последствия их воздействия;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определять, какие средства индивидуальной защиты необходимо использовать в зависимости от поражающего фактора при ухудшении экологической обстановки;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опознавать организации, отвечающие за защиту прав потребителей и благополучие человека, природопользование и охрану окружающей среды, для обращения в случае необходимости;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опознавать, для чего применяются и используются экологические знаки;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пользоваться официальными источниками для получения информации об экологической безопасности и охране окружающей среды;</w:t>
      </w:r>
    </w:p>
    <w:p w:rsidR="006651AC" w:rsidRPr="004B25B1" w:rsidRDefault="00152AF2" w:rsidP="004B25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  </w:t>
      </w:r>
      <w:r w:rsidR="006651AC"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прогнозировать и оценивать свои действия в области охраны окружающей среды;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составлять модель личного безопасного поведения в повседневной жизнедеятельности и при ухудшении экологической обстановки;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распознавать явные и скрытые опасности в современных молодежных хобби;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соблюдать правила безопасности в увлечениях, непротиворечащих законодательству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использовать нормативные правовые акты для определения ответственности за противоправные действия и асоциальное поведение во время занятий хобби;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пользоваться официальными источниками для получения информации о рекомендациях по обеспечению безопасности во время современных молодежными хобби;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прогнозировать и оценивать последствия своего поведения во время занятий современными молодежными хобби;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применять правила и рекомендации для составления модели личного безопасного поведения во время занятий современными молодежными хобби;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распознавать опасности, возникающие в различных ситуациях на транспорте, и действовать согласно обозначению на знаках безопасности и в соответствии с сигнальной разметкой;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использовать нормативные правовые акты для определения ответственности за асоциальное поведение на транспорте;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lastRenderedPageBreak/>
        <w:t>пользоваться официальными источниками для получения информации о правилах и рекомендациях по обеспечению безопасности на транспорте;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прогнозировать и оценивать последствия своего поведения на транспорте;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составлять модель личного безопасного поведения в повседневной жизнедеятельности и в опасных и чрезвычайных ситуациях на транспорте.</w:t>
      </w:r>
    </w:p>
    <w:p w:rsidR="006651AC" w:rsidRPr="004B25B1" w:rsidRDefault="006651AC" w:rsidP="004B25B1">
      <w:pPr>
        <w:suppressAutoHyphens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sz w:val="28"/>
          <w:szCs w:val="24"/>
        </w:rPr>
        <w:t>Защита населения Российской Федерации от опасных и чрезвычайных ситуаций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Комментировать назначение основных нормативных правовых актов в области защиты населения и территорий от опасных и чрезвычайных ситуаций;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proofErr w:type="gramStart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использовать</w:t>
      </w:r>
      <w:proofErr w:type="gramEnd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</w:t>
      </w:r>
      <w:proofErr w:type="spellStart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ответственности;оперировать</w:t>
      </w:r>
      <w:proofErr w:type="spellEnd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 основными понятиями в области защиты населения и территорий от опасных и чрезвычайных ситуаций;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составляющие государственной системы, направленной на защиту населения от опасных и чрезвычайных ситуаций;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приводить примеры основных направлений деятельности государственных служб по защите населения и территорий от опасных и чрезвычайных ситуаций: прогноз, мониторинг, оповещение, защита, эвакуация, аварийно-спасательные работы, обучение населения;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приводить примеры потенциальных опасностей природного, техногенного и социального характера, характерных для региона проживания, и опасностей и чрезвычайных ситуаций, возникающих при ведении военных действий или вследствие этих действий;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причины их возникновения, характеристики, поражающие факторы, особенности и последствия;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использовать средства индивидуальной, коллективной защиты и приборы индивидуального дозиметрического контроля;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действовать согласно обозначению на знаках безопасности и плане эвакуации;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вызывать в случае необходимости службы экстренной помощи;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прогнозировать и оценивать свои действия в области обеспечения личной безопасности в опасных и чрезвычайных ситуациях мирного и военного времени;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пользоваться официальными источниками для получения информации о защите населения от опасных и чрезвычайных ситуаций в мирное и военное время;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составлять модель личного безопасного поведения в условиях опасных и чрезвычайных ситуаций мирного и военного времени.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sz w:val="28"/>
          <w:szCs w:val="24"/>
        </w:rPr>
        <w:t>Основы противодействия экстремизму, терроризму и наркотизму в Российской Федерации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Характеризовать особенности экстремизма, терроризма и наркотизма в Российской Федерации;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взаимосвязь экстремизма, терроризма и наркотизма;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оперировать основными понятиями в области противодействия экстремизму, терроризму и наркотизму в Российской Федерации;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предназначение общегосударственной системы противодействия экстремизму, терроризму и наркотизму;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lastRenderedPageBreak/>
        <w:t xml:space="preserve">объяснять основные принципы и направления противодействия экстремистской, </w:t>
      </w:r>
      <w:proofErr w:type="spellStart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террористическойдеятельности</w:t>
      </w:r>
      <w:proofErr w:type="spellEnd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 и наркотизму;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комментировать назначение основных нормативных правовых актов, составляющих правовую основу противодействия экстремизму, терроризму и наркотизму в Российской Федерации;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органы исполнительной власти, осуществляющие противодействие экстремизму, терроризму и наркотизму в Российской Федерации;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пользоваться официальными сайтами и изданиями органов исполнительной власти, осуществляющих противодействие экстремизму, терроризму и наркотизму в Российской Федерации, для обеспечения личной безопасности;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использовать основные нормативные правовые акты в области противодействия экстремизму, терроризму и наркотизму в Российской Федерации для изучения и реализации своих прав, определения ответственности; 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распознавать признаки вовлечения в экстремистскую и террористическую деятельность;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распознавать симптомы употребления наркотических средств;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способы противодействия вовлечению в экстремистскую и террористическую деятельность, распространению и употреблению наркотических средств;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использовать официальные сайты ФСБ России, Министерства юстиции Российской Федерации для ознакомления с перечнем организаций, запрещенных в Российской Федерации в связи с экстремистской и террористической деятельностью;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действия граждан при установлении уровней террористической опасности;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правила и рекомендации в случае проведения террористической акции;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составлять модель личного безопасного поведения при установлении уровней террористической опасности и угрозе совершения террористической акции.</w:t>
      </w:r>
    </w:p>
    <w:p w:rsidR="006651AC" w:rsidRPr="004B25B1" w:rsidRDefault="007B588B" w:rsidP="004B25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sz w:val="28"/>
          <w:szCs w:val="24"/>
        </w:rPr>
        <w:t xml:space="preserve">   </w:t>
      </w:r>
      <w:r w:rsidR="006651AC" w:rsidRPr="004B25B1">
        <w:rPr>
          <w:rFonts w:ascii="Times New Roman" w:eastAsia="Calibri" w:hAnsi="Times New Roman" w:cs="Times New Roman"/>
          <w:b/>
          <w:sz w:val="28"/>
          <w:szCs w:val="24"/>
        </w:rPr>
        <w:t>Основы здорового образа жизни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Комментировать назначение основных нормативных правовых актов в области здорового образа жизни;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использовать основные нормативные правовые акты в области здорового образа жизни для изучения и реализации своих прав;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оперировать основными понятиями в области здорового образа жизни;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факторы здорового образа жизни;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преимущества здорового образа жизни;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значение здорового образа жизни для благополучия общества и государства;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описывать основные факторы и привычки, пагубно влияющие на здоровье человека; 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сущность репродуктивного здоровья;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распознавать факторы, положительно и отрицательно влияющие на репродуктивное здоровье;</w:t>
      </w:r>
    </w:p>
    <w:p w:rsidR="00880CF5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color w:val="000000"/>
          <w:sz w:val="28"/>
          <w:szCs w:val="24"/>
          <w:u w:color="000000"/>
          <w:bdr w:val="nil"/>
        </w:rPr>
        <w:lastRenderedPageBreak/>
        <w:t>пользоваться официальными источниками для получения информации о здоровье, здоровом образе жизни, сохранении и укреплении репродуктивного здоровья</w:t>
      </w: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.</w:t>
      </w:r>
    </w:p>
    <w:p w:rsidR="006651AC" w:rsidRPr="004B25B1" w:rsidRDefault="007B588B" w:rsidP="004B25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sz w:val="28"/>
          <w:szCs w:val="24"/>
        </w:rPr>
        <w:t xml:space="preserve">   </w:t>
      </w:r>
      <w:r w:rsidR="006651AC" w:rsidRPr="004B25B1">
        <w:rPr>
          <w:rFonts w:ascii="Times New Roman" w:eastAsia="Calibri" w:hAnsi="Times New Roman" w:cs="Times New Roman"/>
          <w:b/>
          <w:sz w:val="28"/>
          <w:szCs w:val="24"/>
        </w:rPr>
        <w:t>Основы медицинских знаний и оказание первой помощи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Комментировать назначение основных нормативных правовых актов в области оказания первой помощи;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использовать основные нормативные правовые акты в области оказания первой помощи для изучения и реализации своих прав, определения ответственности; 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оперировать основными понятиями в области оказания первой помощи;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отличать первую помощь от медицинской помощи;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распознавать состояния, при которых оказывается первая помощь, и определять мероприятия по ее оказанию;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оказывать первую помощь при неотложных состояниях;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вызывать в случае необходимости службы экстренной помощи;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выполнять переноску (транспортировку) пострадавших различными способами с использованием подручных средств и средств промышленного изготовления;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действовать согласно указанию на знаках безопасности медицинского и санитарного назначения;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составлять модель личного безопасного поведения при оказании первой помощи пострадавшему;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комментировать назначение основных нормативных правовых актов в сфере санитарно-эпидемиологическом благополучия населения;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использовать основные нормативные правовые акты в сфере санитарно-эпидемиологического благополучия населения для изучения и реализации своих прав и определения ответственности; 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оперировать понятием «инфекционные болезни» для определения отличия инфекционных заболеваний от неинфекционных заболеваний и особо опасных инфекционных заболеваний;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классифицировать основные инфекционные болезни;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определять меры, направленные на предупреждение возникновения и распространения инфекционных заболеваний;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действовать в порядке и по правилам поведения в случае возникновения эпидемиологического или бактериологического очага.</w:t>
      </w:r>
    </w:p>
    <w:p w:rsidR="006651AC" w:rsidRPr="004B25B1" w:rsidRDefault="007B588B" w:rsidP="004B25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sz w:val="28"/>
          <w:szCs w:val="24"/>
        </w:rPr>
        <w:t xml:space="preserve">   </w:t>
      </w:r>
      <w:r w:rsidR="006651AC" w:rsidRPr="004B25B1">
        <w:rPr>
          <w:rFonts w:ascii="Times New Roman" w:eastAsia="Calibri" w:hAnsi="Times New Roman" w:cs="Times New Roman"/>
          <w:b/>
          <w:sz w:val="28"/>
          <w:szCs w:val="24"/>
        </w:rPr>
        <w:t>Основы обороны государства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Комментировать назначение основных нормативных правовых актов в области обороны государства;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характеризовать состояние и тенденции развития современного мира и России;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национальные интересы РФ и стратегические национальные приоритеты;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приводить примеры факторов и источников угроз национальной безопасности, оказывающих негативное влияние на национальные интересы России;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приводить примеры основных внешних и внутренних опасностей;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основные задачи и приоритеты международного сотрудничества РФ в рамках реализации национальных интересов и обеспечения безопасности;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разъяснять основные направления обеспечения национальной безопасности и обороны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lastRenderedPageBreak/>
        <w:t>оперировать основными понятиями в области обороны государства;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основы и организацию обороны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предназначение и использование ВС РФ в области обороны;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направление военной политики РФ в современных условиях;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предназначение и задачи Вооруженных Сил РФ, других войск, воинских формирований и органов в мирное и военное время;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характеризовать историю создания ВС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структуру ВС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характеризовать виды и рода войск ВС РФ, их предназначение и задачи;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распознавать символы ВС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приводить примеры воинских традиций и ритуалов ВС РФ.</w:t>
      </w:r>
    </w:p>
    <w:p w:rsidR="006651AC" w:rsidRPr="004B25B1" w:rsidRDefault="00152AF2" w:rsidP="004B25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6651AC" w:rsidRPr="004B25B1">
        <w:rPr>
          <w:rFonts w:ascii="Times New Roman" w:eastAsia="Calibri" w:hAnsi="Times New Roman" w:cs="Times New Roman"/>
          <w:b/>
          <w:sz w:val="28"/>
          <w:szCs w:val="24"/>
        </w:rPr>
        <w:t>Правовые основы военной службы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Комментировать назначение основных нормативных правовых актов в области воинской обязанности граждан и </w:t>
      </w:r>
      <w:r w:rsidR="007B588B"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 </w:t>
      </w:r>
      <w:r w:rsidR="00880CF5"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  </w:t>
      </w: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военной службы;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использовать нормативные правовые акты для изучения и реализации своих прав и обязанностей до призыва, во время призыва, во время прохождения военной службы, во время увольнения с военной службы и пребывания в запасе; 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оперировать основными понятиями в области воинской обязанности граждан и военной службы;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сущность военной службы и составляющие воинской обязанности гражданина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характеризовать обязательную и добровольную подготовку к военной службе;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организацию воинского учета;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комментировать назначение Общевоинских уставов ВС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использовать Общевоинские уставы ВС РФ при подготовке к прохождению военной службы по призыву, </w:t>
      </w:r>
      <w:r w:rsidR="00880CF5"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   </w:t>
      </w: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контракту;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порядок и сроки прохождения службы по призыву, контракту и альтернативной гражданской службы;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порядок назначения на воинскую должность, присвоения и лишения воинского звания;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pacing w:val="-8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pacing w:val="-8"/>
          <w:sz w:val="28"/>
          <w:szCs w:val="24"/>
          <w:u w:color="000000"/>
          <w:bdr w:val="nil"/>
        </w:rPr>
        <w:t>различать военную форму одежды и знаки различия военнослужащих ВС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основание увольнения с военной службы;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предназначение запаса;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объяснять порядок зачисления и пребывания в запасе; 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предназначение мобилизационного резерва;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порядок заключения контракта и сроки пребывания в резерве.</w:t>
      </w:r>
    </w:p>
    <w:p w:rsidR="006651AC" w:rsidRPr="004B25B1" w:rsidRDefault="006651AC" w:rsidP="004B25B1">
      <w:pPr>
        <w:suppressAutoHyphens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sz w:val="28"/>
          <w:szCs w:val="24"/>
        </w:rPr>
        <w:t>Элементы начальной военной подготовки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Комментировать назначение Строевого устава ВС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использовать Строевой устав ВС РФ при обучении элементам строевой подготовки;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оперировать основными понятиями Строевого устава ВС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выполнять строевые приемы и движение без оружия;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выполнять воинское приветствие без оружия на месте и в движении, выход из строя и возвращение в строй, подход </w:t>
      </w:r>
      <w:r w:rsidR="0038576B"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   </w:t>
      </w: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к начальнику и отход от него;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выполнять строевые приемы в составе отделения на месте и в движении;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lastRenderedPageBreak/>
        <w:t>приводить примеры команд управления строем с помощью голоса;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назначение, боевые свойства и общее устройство автомата Калашникова;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выполнять неполную разборку и сборку автомата Калашникова для чистки и смазки;</w:t>
      </w: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ab/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порядок хранения автомата;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различать составляющие патрона;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снаряжать магазин патронами;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выполнять меры безопасности при обращении с автоматом Калашникова и патронами в повседневной жизнедеятельности и при проведении стрельб;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явление выстрела и его практическое значение;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значение начальной скорости пули, траектории полета пули, пробивного и убойного действия пули при поражении противника;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влияние отдачи оружия на результат выстрела;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выбирать прицел и правильную точку прицеливания для стрельбы по неподвижным целям;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ошибки прицеливания по результатам стрельбы;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выполнять изготовку к стрельбе;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производить стрельбу;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назначение и боевые свойства гранат;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различать наступательные и оборонительные гранаты;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описывать устройство ручных осколочных гранат; 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выполнять приемы и правила снаряжения и метания ручных гранат;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выполнять меры безопасности при обращении с гранатами;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предназначение современного общевойскового боя;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характеризовать современный общевойсковой бой;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элементы инженерного оборудования позиции солдата и порядок их оборудования;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выполнять приемы «К бою», «Встать»;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объяснять, в каких случаях используются перебежки и </w:t>
      </w:r>
      <w:proofErr w:type="spellStart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переползания</w:t>
      </w:r>
      <w:proofErr w:type="spellEnd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выполнять перебежки и </w:t>
      </w:r>
      <w:proofErr w:type="spellStart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переползания</w:t>
      </w:r>
      <w:proofErr w:type="spellEnd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 (по-пластунски, на </w:t>
      </w:r>
      <w:proofErr w:type="spellStart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получетвереньках</w:t>
      </w:r>
      <w:proofErr w:type="spellEnd"/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, на боку);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определять стороны горизонта по компасу, солнцу и часам, по Полярной звезде и признакам местных предметов;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передвигаться по азимутам;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назначение, устройство, комплектность, подбор и правила использования противогаза, респиратора, общевойскового защитного комплекта (ОЗК) и легкого защитного костюма (Л-1);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применять средства индивидуальной защиты;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действовать по сигналам оповещения исходя из тактико-технических характеристик (ТТХ) средств индивидуальной защиты от оружия массового поражения;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описывать состав и область применения аптечки индивидуальной;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раскрывать особенности оказания первой помощи в бою;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выполнять приемы по выносу раненых с поля боя.</w:t>
      </w:r>
    </w:p>
    <w:p w:rsidR="006651AC" w:rsidRPr="004B25B1" w:rsidRDefault="006651AC" w:rsidP="004B25B1">
      <w:pPr>
        <w:suppressAutoHyphens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sz w:val="28"/>
          <w:szCs w:val="24"/>
        </w:rPr>
        <w:t>Военно-профессиональная деятельность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lastRenderedPageBreak/>
        <w:t>Раскрывать сущность военно-профессиональной деятельности;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объяснять порядок подготовки граждан по военно-учетным специальностям;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оценивать уровень своей подготовки и осуществлять осознанное самоопределение по отношению к военно-профессиональной деятельности;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>характеризовать особенности подготовки офицеров в различных учебных и военно-учебных заведениях;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sz w:val="28"/>
          <w:szCs w:val="24"/>
          <w:u w:color="000000"/>
          <w:bdr w:val="nil"/>
        </w:rPr>
        <w:t xml:space="preserve">использовать официальные сайты для ознакомления с правилами приема в высшие военно-учебные заведения ВС РФ и учреждения высшего образования МВД России, ФСБ России, МЧС России. 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sz w:val="28"/>
          <w:szCs w:val="24"/>
        </w:rPr>
        <w:t>Выпускник на базовом уровне получит возможность научиться: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i/>
          <w:sz w:val="28"/>
          <w:szCs w:val="24"/>
        </w:rPr>
        <w:t>Основы комплексной безопасности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 xml:space="preserve">Объяснять, как экологическая безопасность связана с национальной безопасностью и влияет </w:t>
      </w:r>
      <w:proofErr w:type="spellStart"/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нанее</w:t>
      </w:r>
      <w:proofErr w:type="spellEnd"/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.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i/>
          <w:sz w:val="28"/>
          <w:szCs w:val="24"/>
        </w:rPr>
        <w:t>Защита</w:t>
      </w:r>
      <w:r w:rsidRPr="004B25B1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населения Российской Федерации от опасных и чрезвычайных ситуаций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Устанавливать и использовать мобильные приложения служб, обеспечивающих защиту населения от опасных и чрезвычайных ситуаций, для обеспечения личной безопасности.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4B25B1">
        <w:rPr>
          <w:rFonts w:ascii="Times New Roman" w:eastAsia="Calibri" w:hAnsi="Times New Roman" w:cs="Times New Roman"/>
          <w:b/>
          <w:i/>
          <w:sz w:val="28"/>
          <w:szCs w:val="24"/>
        </w:rPr>
        <w:t>Основы</w:t>
      </w:r>
      <w:r w:rsidRPr="004B25B1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обороны государства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Объяснять основные задачи и направления развития, строительства, оснащения и модернизации ВС РФ;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приводить примеры применения различных типов вооружения и военной техники в войнах и конфликтах различных исторических периодов, прослеживать их эволюцию.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i/>
          <w:sz w:val="28"/>
          <w:szCs w:val="24"/>
        </w:rPr>
        <w:t>Элементы начальной военной подготовки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Приводить примеры сигналов управления строем с помощью рук, флажков и фонаря;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определять назначение, устройство частей и механизмов автомата Калашникова;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выполнять чистку и смазку автомата Калашникова;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выполнять нормативы неполной разборки и сборки автомата Калашникова;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описывать работу частей и механизмов автомата Калашникова при стрельбе;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выполнять норматив снаряжения магазина автомата Калашникова патронами;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описывать работу частей и механизмов гранаты при метании;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выполнять нормативы надевания противогаза, респиратора и общевойскового защитного комплекта (ОЗК).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i/>
          <w:sz w:val="28"/>
          <w:szCs w:val="24"/>
        </w:rPr>
        <w:t>Военно-профессиональная деятельность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Выстраивать индивидуальную траекторию обучения с возможностью получения военно-учетной специальности и подготовки к поступлению в высшие военно-учебные заведения ВС РФ и учреждения высшего образования МВД России, ФСБ России, МЧС России;</w:t>
      </w:r>
    </w:p>
    <w:p w:rsidR="006651AC" w:rsidRPr="004B25B1" w:rsidRDefault="006651AC" w:rsidP="004B25B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</w:pPr>
      <w:r w:rsidRPr="004B25B1">
        <w:rPr>
          <w:rFonts w:ascii="Times New Roman" w:eastAsia="Calibri" w:hAnsi="Times New Roman" w:cs="Times New Roman"/>
          <w:i/>
          <w:sz w:val="28"/>
          <w:szCs w:val="24"/>
          <w:u w:color="000000"/>
          <w:bdr w:val="nil"/>
        </w:rPr>
        <w:t>оформлять необходимые документы для поступления в высшие военно-учебные заведения ВС РФ и учреждения высшего образования МВД России, ФСБ России, МЧС России.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651AC" w:rsidRPr="004B25B1" w:rsidRDefault="006651AC" w:rsidP="004B25B1">
      <w:pPr>
        <w:pStyle w:val="a5"/>
        <w:numPr>
          <w:ilvl w:val="0"/>
          <w:numId w:val="4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учебной программы ОБЖ для 10 класса.</w:t>
      </w:r>
    </w:p>
    <w:p w:rsidR="006651AC" w:rsidRPr="004B25B1" w:rsidRDefault="006651AC" w:rsidP="004B25B1">
      <w:pPr>
        <w:spacing w:after="0" w:line="240" w:lineRule="auto"/>
        <w:ind w:left="142" w:right="6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</w:rPr>
        <w:t>Модуль 1. Основы безопасности личности, общества и государства</w:t>
      </w:r>
    </w:p>
    <w:p w:rsidR="006651AC" w:rsidRPr="004B25B1" w:rsidRDefault="006651AC" w:rsidP="004B25B1">
      <w:pPr>
        <w:spacing w:after="0" w:line="240" w:lineRule="auto"/>
        <w:ind w:left="142" w:right="400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</w:rPr>
        <w:t>Раздел 1. Основы комплексной безопасности.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Разбор наиболее возможных причин попадания человека в усло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вия вынужденного автономного существования, меры профилактики и подготовки к безопас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ному поведению в условиях автономного существования. Отработка правил ориентирования на местности, движения по азимуту, правил обеспечения водой и питанием Оборудование временного жилища, добыча огня.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Обсуждение с обучающимися наиболее возможных ситуаций при встрече с насильниками и хулиганами на улице, в общественном транспорте, в общественном месте, в подъезде дома, в лифте. Правила безопасного поведения в местах с повышенной кри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миногенной опасностью на рынке, на стадионе, на вокзале и др.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Особенности уголовной ответственности и наказания несовершеннолетних. Виды наказаний, назначаемых несовершеннолетним.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Правила повеления в общественном транспорте Уголовная ответственность за приведе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ние в негодность транспортных средств или нарушение правил, обеспечивающих безопасную работу транспорта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Хулиганство и вандализм, общие понятия. Виды хулиганских действий (грубое наруше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ние общественного порядка, повреждение чужого имущества). Уголовная ответственность за хулиганские действия и вандализм.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Краткая характеристика наиболее вероятных для данной местно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сти и района проживания чрезвычайных ситуаций природного и техногенного характера. От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работка правил поведения при получении сигнала о чрезвычайной ситуации и одного из воз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можных вариантов, предусмотренных планом образовательного учреждения (укрытие в защит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ных сооружениях, эвакуация и др.)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РСЧС, история ее создания, предназначение, структура, задачи, решаемые по защите на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селения от чрезвычайных ситуаций. Правила и обязанности граждан в области защиты от чрез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вычайных ситуаций.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Положения Конституции РФ, гарантирующие права и свободы человека и гражданина. Основные законы Российской Федерации, положения которых направлены на обеспечение безопасности Граждан (Федеральный закон "О защите населения и территорий от чрезвычайных ситуаций природного и техногенного характера".  Закон РФ "О безопасности». Федеральные законы: "О пожарной безопасности", "О безопасности дорожного движения", "Об оборо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не", "О гражданской обороне" и др.)  Краткое содержание законов, основные права и обязан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ности граждан.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sz w:val="28"/>
          <w:szCs w:val="24"/>
        </w:rPr>
        <w:t>Раздел 2. Защита населения от чрезвычайных ситуаций.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Нормативно-правовая база Российской Федерации по обеспечению безопасности личности, общества и государства.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651AC" w:rsidRPr="004B25B1" w:rsidRDefault="006651AC" w:rsidP="004B25B1">
      <w:pPr>
        <w:keepNext/>
        <w:widowControl w:val="0"/>
        <w:autoSpaceDE w:val="0"/>
        <w:autoSpaceDN w:val="0"/>
        <w:adjustRightInd w:val="0"/>
        <w:spacing w:after="0" w:line="240" w:lineRule="auto"/>
        <w:ind w:left="142" w:right="40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Модуль II. Основы медицинских знаний и здорового образа жизни </w:t>
      </w:r>
    </w:p>
    <w:p w:rsidR="006651AC" w:rsidRPr="004B25B1" w:rsidRDefault="006651AC" w:rsidP="004B25B1">
      <w:pPr>
        <w:spacing w:after="0" w:line="240" w:lineRule="auto"/>
        <w:ind w:left="142" w:firstLine="38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Раздел </w:t>
      </w:r>
      <w:r w:rsidRPr="004B25B1">
        <w:rPr>
          <w:rFonts w:ascii="Times New Roman" w:eastAsia="Times New Roman" w:hAnsi="Times New Roman" w:cs="Times New Roman"/>
          <w:b/>
          <w:sz w:val="28"/>
          <w:szCs w:val="24"/>
        </w:rPr>
        <w:t>3. Основы здорового образа жизни</w:t>
      </w:r>
      <w:r w:rsidRPr="004B25B1">
        <w:rPr>
          <w:rFonts w:ascii="Times New Roman" w:eastAsia="Times New Roman" w:hAnsi="Times New Roman" w:cs="Times New Roman"/>
          <w:i/>
          <w:sz w:val="28"/>
          <w:szCs w:val="24"/>
        </w:rPr>
        <w:t>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lastRenderedPageBreak/>
        <w:t>Здоровый образ жизни - индивидуальная система поведения человека, направленная на сохранение и укрепление здоровья. Общие понятия о режиме жизнедеятельности и его значе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 xml:space="preserve">ние для здоровья человека. Пути обеспечения высокого уровня работоспособности Основные элементы жизнедеятельности человека (умственная и физическая нагрузка, активный отдых, сои, питание и </w:t>
      </w:r>
      <w:proofErr w:type="spellStart"/>
      <w:proofErr w:type="gramStart"/>
      <w:r w:rsidRPr="004B25B1">
        <w:rPr>
          <w:rFonts w:ascii="Times New Roman" w:eastAsia="Times New Roman" w:hAnsi="Times New Roman" w:cs="Times New Roman"/>
          <w:sz w:val="28"/>
          <w:szCs w:val="24"/>
        </w:rPr>
        <w:t>др</w:t>
      </w:r>
      <w:proofErr w:type="spellEnd"/>
      <w:r w:rsidRPr="004B25B1">
        <w:rPr>
          <w:rFonts w:ascii="Times New Roman" w:eastAsia="Times New Roman" w:hAnsi="Times New Roman" w:cs="Times New Roman"/>
          <w:sz w:val="28"/>
          <w:szCs w:val="24"/>
        </w:rPr>
        <w:t xml:space="preserve"> )</w:t>
      </w:r>
      <w:proofErr w:type="gramEnd"/>
      <w:r w:rsidRPr="004B25B1">
        <w:rPr>
          <w:rFonts w:ascii="Times New Roman" w:eastAsia="Times New Roman" w:hAnsi="Times New Roman" w:cs="Times New Roman"/>
          <w:sz w:val="28"/>
          <w:szCs w:val="24"/>
        </w:rPr>
        <w:t>, рациональное сочетание элементов жизнедеятельности, обеспечивающих высокий уровень жизни Значение правильного режима труда и отдыха для гармоничного раз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вития человека, его физических и духовных качеств.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Основные понятия о биологических ритмах организма. Влияние 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Значение двигательной активности для здоровья человека в процессе его жизнедеятель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ности. Необходимость выработки привычек к систематическим занятиям физической культу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рой для обеспечения высокого уровня работоспособности и здорового долголетия.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Физиологические особенности влияния закаливающих процедур на организм человека и укрепление его здоровья. Правила использования факторов окружающей природной среды для закаливания. Необходимость выработки привычек к систематическому выполнению закали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вающих процедур.</w:t>
      </w:r>
    </w:p>
    <w:p w:rsidR="006651AC" w:rsidRPr="004B25B1" w:rsidRDefault="006651AC" w:rsidP="004B2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Вредные привычки (употребление алкоголя, курение, употребление наркотиков) и соци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 xml:space="preserve">альные последствия вредных </w:t>
      </w:r>
      <w:r w:rsidR="007517BA" w:rsidRPr="004B25B1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t>привычек.</w:t>
      </w:r>
    </w:p>
    <w:p w:rsidR="006651AC" w:rsidRPr="004B25B1" w:rsidRDefault="006651AC" w:rsidP="004B2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Алкоголь, влияние алкоголя на здоровье и поведение человека, социальные последствия употребления алкоголя, снижение умственной и физической работоспособности.</w:t>
      </w:r>
    </w:p>
    <w:p w:rsidR="006651AC" w:rsidRPr="004B25B1" w:rsidRDefault="006651AC" w:rsidP="004B2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Курение и его влияние на состояние здоровья Таб</w:t>
      </w:r>
      <w:r w:rsidR="007B588B" w:rsidRPr="004B25B1">
        <w:rPr>
          <w:rFonts w:ascii="Times New Roman" w:eastAsia="Times New Roman" w:hAnsi="Times New Roman" w:cs="Times New Roman"/>
          <w:sz w:val="28"/>
          <w:szCs w:val="24"/>
        </w:rPr>
        <w:t xml:space="preserve">ачный дым и его составные части 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t>Влияние курения на нервную систему, сердечно-сосудистую систему Пассивное курение и его влияние на здоровье</w:t>
      </w:r>
    </w:p>
    <w:p w:rsidR="006651AC" w:rsidRPr="004B25B1" w:rsidRDefault="006651AC" w:rsidP="004B2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Наркотики Наркомания и токсикомания, общие понятия и определения Социальные по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следствия пристрастия к наркотикам Профилактика наркомании, чистота и культура в быту</w:t>
      </w:r>
    </w:p>
    <w:p w:rsidR="006651AC" w:rsidRPr="004B25B1" w:rsidRDefault="006651AC" w:rsidP="004B25B1">
      <w:pPr>
        <w:spacing w:after="0" w:line="240" w:lineRule="auto"/>
        <w:ind w:left="142" w:firstLine="3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</w:rPr>
        <w:t>Модуль III. Обеспечение военной безопасности государства</w:t>
      </w:r>
    </w:p>
    <w:p w:rsidR="006651AC" w:rsidRPr="004B25B1" w:rsidRDefault="006651AC" w:rsidP="004B25B1">
      <w:pPr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</w:rPr>
        <w:t>Раздел 4. Основы обороны государства</w:t>
      </w:r>
    </w:p>
    <w:p w:rsidR="006651AC" w:rsidRPr="004B25B1" w:rsidRDefault="006651AC" w:rsidP="004B25B1">
      <w:pPr>
        <w:spacing w:before="20"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Гражданская оборона, история ее создания, предназначение и задачи по обеспечению за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щиты населения от опасностей, возникающих при ведении боевых действий или вследствие этих действий</w:t>
      </w:r>
    </w:p>
    <w:p w:rsidR="006651AC" w:rsidRPr="004B25B1" w:rsidRDefault="006651AC" w:rsidP="004B25B1">
      <w:pPr>
        <w:spacing w:before="20"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Организация управления гражданской обороной Структура управления и органы управ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ления гражданской обороной. Современные средства поражения, их поражающие факторы, мероприятия по за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щите населения.</w:t>
      </w:r>
    </w:p>
    <w:p w:rsidR="006651AC" w:rsidRPr="004B25B1" w:rsidRDefault="006651AC" w:rsidP="004B25B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t>Ядерное оружие, поражающие факторы ядерного взрыва Химическое оружие, класси</w:t>
      </w:r>
      <w:r w:rsidRPr="004B25B1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фикация отравляющих веществ (0В) по предназначению и воздействию на организм.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Бактериологическое (биологическое) оружие Современные обычные средства пораже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ния, их поражающие факторы. Мероприятия, проводимые по защите населения от современных средств поражения.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lastRenderedPageBreak/>
        <w:t>Система оповещения населения о чрезвычайных ситуациях Порядок подачи сигнала "Внимание всем'" Передача речевой информации о чрезвычайной ситуации, примерное ее со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держание, действие населения по сигналам оповещения о чрезвычайных ситуациях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(занятие целесообразно проводить в имеющихся защитных сооружениях)</w:t>
      </w:r>
    </w:p>
    <w:p w:rsidR="006651AC" w:rsidRPr="004B25B1" w:rsidRDefault="007B588B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651AC" w:rsidRPr="004B25B1">
        <w:rPr>
          <w:rFonts w:ascii="Times New Roman" w:eastAsia="Times New Roman" w:hAnsi="Times New Roman" w:cs="Times New Roman"/>
          <w:sz w:val="28"/>
          <w:szCs w:val="24"/>
        </w:rPr>
        <w:t>Основные средства защиты органов дыхания и правила их использования Средства за</w:t>
      </w:r>
      <w:r w:rsidR="006651AC"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щиты кожи Медицинские средства защиты и профилактики.</w:t>
      </w:r>
    </w:p>
    <w:p w:rsidR="006651AC" w:rsidRPr="004B25B1" w:rsidRDefault="007B588B" w:rsidP="004B2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651AC" w:rsidRPr="004B25B1">
        <w:rPr>
          <w:rFonts w:ascii="Times New Roman" w:eastAsia="Times New Roman" w:hAnsi="Times New Roman" w:cs="Times New Roman"/>
          <w:sz w:val="28"/>
          <w:szCs w:val="24"/>
        </w:rPr>
        <w:t>Отработать порядок получения и пользования средствами индиви</w:t>
      </w:r>
      <w:r w:rsidR="006651AC"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дуальной защиты.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Организация и основное содержание аварийно-спасательных работ. организация санитарной обработки людей после пребывания их в зонах заражения.  Организация гражданской обороны в общеобразовательном учреждении, ее предназначе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ние План гражданской обороны образовательного учреждения Обязанности обучаемых.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Организация вооруженных сил Московского государства в Х1У-ХУ веках. Военная ре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форма Ивана Грозного в середине XIV века. Военная реформа Петра 1, создание регулярной армии, ее особенности Военные реформы в России во второй половине XIX века, создание массовой армии</w:t>
      </w:r>
    </w:p>
    <w:p w:rsidR="006651AC" w:rsidRPr="004B25B1" w:rsidRDefault="006651AC" w:rsidP="004B25B1">
      <w:pPr>
        <w:spacing w:before="60"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Создание Советских Вооруженных Сил, их структура и предназначение. Вооруженные Силы Российской Федерации, основные предпосылки проведения военной реформы.</w:t>
      </w:r>
    </w:p>
    <w:p w:rsidR="006651AC" w:rsidRPr="004B25B1" w:rsidRDefault="006651AC" w:rsidP="004B25B1">
      <w:pPr>
        <w:spacing w:before="40"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Организационная структура Вооруженных Сил, виды Вооруженных Сил и рода войск. Ракетные войска стратегического</w:t>
      </w: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t>назначения, их предназначение, обеспечение высокого уровня боеготовности. Сухопутные войска, история создания, предназначение, рода войск, входящие в Сухопут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ные войска. Военно-воздушные Силы, история создания, предназначение, рода авиации Войска ПВО, история создания, предназначения, решаемые задачи. Включение ПВО в состав ВВС. Военно-морской Флот, история создания, предназначение. Вооруженные Силы Российской Федерации - государственная военная организация, со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ставляющая основу обороны страны. Руководство и управление Вооруженными Силами Ре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форма Вооруженных Сил России,</w:t>
      </w: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ее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t xml:space="preserve"> этапы и их основные содержания. Пограничные войска Федеральной пограничной службы Российской Федерации, внут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ренние войска Министерства внутренний дел Российской Федерации, Железнодорожные вой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ска Российской Федерации, войска Федерального агентства правительственной связи и инфор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мации при Президенте Российской Федерации, войска гражданской обороны, их состав и предназначение.</w:t>
      </w:r>
    </w:p>
    <w:p w:rsidR="006651AC" w:rsidRPr="004B25B1" w:rsidRDefault="006651AC" w:rsidP="004B25B1">
      <w:pPr>
        <w:spacing w:before="20"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Патриотизм и верность воинскому долгу - основные качества защитника Отечест</w:t>
      </w: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ва. 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t xml:space="preserve">Патриотизм - духовно-нравственная основа личности военнослужащего - защитника Отечества, источник духовных сил воина. Преданность своему Отечеству, любовь к Родине, стремление служить ее интересам, защищать от врагов - основное содержание патриотизма. Воинский 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lastRenderedPageBreak/>
        <w:t>долг - обязанность Отечеству по его вооруженной защите. Основные состав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ляющие личности военнослужащего - защитника Отечества, способного с честью и достоинст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вом выполнить воинский долг</w:t>
      </w:r>
      <w:r w:rsidRPr="004B25B1">
        <w:rPr>
          <w:rFonts w:ascii="Times New Roman" w:eastAsia="Times New Roman" w:hAnsi="Times New Roman" w:cs="Times New Roman"/>
          <w:i/>
          <w:iCs/>
          <w:sz w:val="28"/>
          <w:szCs w:val="24"/>
        </w:rPr>
        <w:t>.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t xml:space="preserve"> Дни воинской славы России - дни славных побед, сыгравшие решающую роль в истории России. Основные формы увековечивания памяти российских воинов, отличившихся в сражениях, связанных с днями воинской славы России.  Особенности воинского коллектива, значение войскового товарищества в боевых услови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ях и повседневной жизни частей и подразделений. Войсковое товарищество - боевая традиция российской армии и флота.</w:t>
      </w:r>
    </w:p>
    <w:p w:rsidR="006651AC" w:rsidRPr="004B25B1" w:rsidRDefault="006651AC" w:rsidP="004B25B1">
      <w:pPr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Боевое знамя воинской части - особо почетный знак, отличающий особенности боевого предназначения, истории и заслуг воинской части. Ритуал вручения Боевого Знамени воинской части, порядок его хранения и содержания.  История государственных наград за военные отличия в России. Основные государственные награды СССР и России, звание "Герой Советского Союза", звание "Герой Российской Федерации". Ритуал приведения к военной присяге. Ритуал вручения Боевого Знамени воинской части. Порядок вручения личному составу вооружения и военной техники. Порядок проводов воен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нослужащих, уволенных в запас или отставку.</w:t>
      </w:r>
    </w:p>
    <w:p w:rsidR="006651AC" w:rsidRPr="004B25B1" w:rsidRDefault="006651AC" w:rsidP="004B25B1">
      <w:pPr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sz w:val="28"/>
          <w:szCs w:val="24"/>
        </w:rPr>
        <w:t>Раздел 5. Основы военной службы</w:t>
      </w:r>
    </w:p>
    <w:p w:rsidR="006651AC" w:rsidRPr="004B25B1" w:rsidRDefault="006651AC" w:rsidP="004B25B1">
      <w:pPr>
        <w:tabs>
          <w:tab w:val="left" w:pos="9140"/>
        </w:tabs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Размещение и быт военнослужащих, проходящих военную службу по призыву. Распределение времени и повседневный порядок. Сохранение и укрепление здоровья военнослужащих. Суточный наряд, общие положения. Обязанности дежурного по роте. Обязанности дневального по роте. Организация караульной службы, общие положения. Часовой и его неприкосновенность. Обязанности часового. Строевые приемы. Выполнение воинского приветствия без оружия на месте и в движении. Выход из строя и возвращение в строй. Подход к начальнику и отход от него. Назначение и боевые свойства автомата Калашникова. Порядок не полной разборки и сборки автомата Калашникова. Приемы и правила стрельбы из автомата. Современный бой, обязанности солдата в бою.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учебной программы ОБЖ для 11 класса.</w:t>
      </w:r>
    </w:p>
    <w:p w:rsidR="006651AC" w:rsidRPr="004B25B1" w:rsidRDefault="006651AC" w:rsidP="004B25B1">
      <w:pPr>
        <w:spacing w:after="0" w:line="240" w:lineRule="auto"/>
        <w:ind w:left="142" w:right="6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</w:rPr>
        <w:t>Модуль 1. Основы безопасности личности, общества и государства</w:t>
      </w:r>
    </w:p>
    <w:p w:rsidR="006651AC" w:rsidRPr="004B25B1" w:rsidRDefault="006651AC" w:rsidP="004B25B1">
      <w:pPr>
        <w:spacing w:after="0" w:line="240" w:lineRule="auto"/>
        <w:ind w:left="142" w:right="400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bCs/>
          <w:sz w:val="28"/>
          <w:szCs w:val="24"/>
        </w:rPr>
        <w:t>Раздел 1. Основы комплексной безопасности.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Разбор наиболее возможных причин попадания человека в усло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вия вынужденного автономного существования, меры профилактики и подготовки к безопас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ному поведению в условиях автономного существования. Отработка правил ориентирования на местности, движения по азимуту, правил обеспечения водой и питанием Оборудование временного жилища, добыча огня.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Обсуждение с обучающимися наиболее возможных ситуаций при встрече с насильниками и хулиганами на улице, в общественном транспорте, в общественном месте, в подъезде дома, в лифте. Правила безопасного поведения в местах с повышенной кри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миногенной опасностью на рынке, на стадионе, на вокзале и др.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lastRenderedPageBreak/>
        <w:t>Особенности уголовной ответственности и наказания несовершеннолетних. Виды наказаний, назначаемых несовершеннолетним.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Правила повеления в общественном транспорте Уголовная ответственность за приведе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ние в негодность транспортных средств или нарушение правил, обеспечивающих безопасную работу транспорта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Хулиганство и вандализм, общие понятия. Виды хулиганских действий (грубое наруше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ние общественного порядка, повреждение чужого имущества). Уголовная ответственность за хулиганские действия и вандализм.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Краткая характеристика наиболее вероятных для данной местно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сти и района проживания чрезвычайных ситуаций природного и техногенного характера. От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работка правил поведения при получении сигнала о чрезвычайной ситуации и одного из воз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можных вариантов, предусмотренных планом образовательного учреждения (укрытие в защит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ных сооружениях, эвакуация и др.)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РСЧС, история ее создания, предназначение, структура, задачи, решаемые по защите на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селения от чрезвычайных ситуаций. Правила и обязанности граждан в области защиты от чрез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вычайных ситуаций.</w:t>
      </w:r>
    </w:p>
    <w:p w:rsidR="006651AC" w:rsidRPr="004B25B1" w:rsidRDefault="006651AC" w:rsidP="004B25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sz w:val="28"/>
          <w:szCs w:val="24"/>
        </w:rPr>
        <w:t>Положения Конституции РФ, гарантирующие права и свободы человека и гражданина. Основные законы Российской Федерации, положения которых направлены на обеспечение безопасности Граждан (Федеральный закон "О защите населения и территорий от чрезвычайных ситуаций природного и техногенного характера".  Закон РФ "О безопасности». Федеральные законы: "О пожарной безопасности", "О безопасности дорожного движения", "Об оборо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не", "О гражданской обороне" и др.)  Краткое содержание законов, основные права и обязан</w:t>
      </w:r>
      <w:r w:rsidRPr="004B25B1">
        <w:rPr>
          <w:rFonts w:ascii="Times New Roman" w:eastAsia="Times New Roman" w:hAnsi="Times New Roman" w:cs="Times New Roman"/>
          <w:sz w:val="28"/>
          <w:szCs w:val="24"/>
        </w:rPr>
        <w:softHyphen/>
        <w:t>ности граждан.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Модуль </w:t>
      </w:r>
      <w:r w:rsidRPr="004B25B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ar-SA"/>
        </w:rPr>
        <w:t>II</w:t>
      </w:r>
      <w:r w:rsidRPr="004B25B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.   </w:t>
      </w:r>
      <w:r w:rsidRPr="004B25B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Основы медицинских знаний и здорового образа жизни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ar-SA"/>
        </w:rPr>
        <w:t>Раздел 4. Основы здорового образа жизни.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t>Личная гигиена, общие понятия и определения</w:t>
      </w:r>
      <w:r w:rsidRPr="004B25B1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 Уход за кожей, зубами и волосами. Гигиена одежды. Некоторые понятия об очищении организма.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t>Семья и ее значение в жизни человека. Факторы, оказывающие влияние на гармонию совместной жизни (психологический фактор, культурный фактор, материальный фактор). Качества, которые необходимо воспитывать в себе молодому человеку для создания крепкой семьи</w:t>
      </w:r>
      <w:r w:rsidRPr="004B25B1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t>Инфекции, передаваемые половым путем, формы передачи, причины, способствующие заражению ИППП. Меры профилактики</w:t>
      </w:r>
      <w:r w:rsidRPr="004B25B1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 Уголовная ответственность за заражение венерической болезнью.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t>ВИЧ-инфекция и СПИД, краткая характеристика и пути заражения. СПИД – это финальная стадия инфекционного заболевания, вызываемого вирусом иммунодефицита человека. Профилактика СПИДа. Ответственность за заражение ВИЧ-инфекцией.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t>Брак и семья, основные понятия и определения. Условия и порядок заключения брака. Личные права и обязанности супругов. Имущественные права. Права и обязанности родителей.</w:t>
      </w:r>
    </w:p>
    <w:p w:rsidR="006651AC" w:rsidRPr="004B25B1" w:rsidRDefault="006651AC" w:rsidP="004B25B1">
      <w:pPr>
        <w:suppressAutoHyphens/>
        <w:spacing w:before="120"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Раздел 5. Основы медицинских знаний и оказание первой помощи. 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Сердечная недостаточность, основные понятия и определения. Инсульт, его возможные причины и возникновение. Первая медицинская помощь при острой сердечной недостаточности и инсульте</w:t>
      </w:r>
      <w:r w:rsidRPr="004B25B1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t>Виды ран и общие правила оказания первой медицинской помощи. Способы остановки кровотечения. Правила наложения давящей повязки, правила наложения жгута. Борьба с болью</w:t>
      </w:r>
      <w:r w:rsidRPr="004B25B1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Первая медицинская помощь при травмах опорно-двигательного аппарата. Профилактика травм опорно-двигательного аппарата</w:t>
      </w:r>
      <w:r w:rsidRPr="004B25B1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. </w:t>
      </w: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Первая медицинская помощь при черепно-мозговой травме. Первая медицинская помощь при травмах груди, живота, в области таза, при повреждениях позвоночника.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t>Понятия клинической смерти и реанимации. Возможные причины клинической смерти и ее признаки. Правила проведения непрямого массажа сердца и искусственной вентиляции легких. Правила проведения сердечно-легочной реанимации.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Модуль 3. Обеспечение военной безопасности государства.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Раздел 6. Основы обороны государства.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sz w:val="28"/>
          <w:szCs w:val="24"/>
          <w:lang w:eastAsia="ar-SA"/>
        </w:rPr>
        <w:t>Основные задачи современных Вооруженных Сил России. Международная (миротворческая) деятельность Вооружённых сил Российской Федерации. Боевое знамя воинской части – символ воинской чести, достоинства и славы. Ордена – почётные награды за воинские отличия и заслуги в бою и военной службе. Военная форма одежды. Основные понятия о воинской обязанности. Организация воинского учёта. Первоначальная постановка граждан на воинский учёт. Обязанности граждан по воинскому учёту. Обязательная подготовка граждан к военной службе. Требования к индивидуальным качествам специалистов по сходным воинским должностям. Подготовка граждан по военно-учётным специальностям. Добровольная подготовка граждан к военной службе. Организация медицинского освидетельствования граждан при постановке на военный учёт. Профессиональный психологический отбор и его предназначение. Увольнение с военной службы и пребывание в запасе.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Раздел 7. Основы военной службы.</w:t>
      </w:r>
    </w:p>
    <w:p w:rsidR="006651AC" w:rsidRPr="004B25B1" w:rsidRDefault="006651AC" w:rsidP="004B25B1">
      <w:pPr>
        <w:shd w:val="clear" w:color="auto" w:fill="FFFFFF"/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Правовые основы военной службы. Статус военнослужащего. Военные аспекты международного права. Общевоинские уставы.</w:t>
      </w:r>
    </w:p>
    <w:p w:rsidR="00A21727" w:rsidRPr="004B25B1" w:rsidRDefault="006651AC" w:rsidP="004B25B1">
      <w:pPr>
        <w:shd w:val="clear" w:color="auto" w:fill="FFFFFF"/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4B25B1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Устав внутренней службы Вооружённых Сил Российской Федерации. Дисциплинарный устав Вооружённых Сил Российской Федерации. Устав гарнизонной, комендантской и караульной служб Вооружённых Сил Российской Федерации. Строевой устав Вооружённых Сил Российской Федерации. Основные виды воинской деятельности, требования воинской деятельности, предъявляемые к моральным и индивидуальным качествам гражданина. Честь и достоинство военнослужащего. Основные обязанности военнослужащих. Порядок вручения Боевого знамени воинской части, порядок приведения к Военной присяге, Порядок вручения личному составу вооружения, военной техники и стрелкового оружия. Прохождение военной службы по призыву и по контракту.</w:t>
      </w:r>
    </w:p>
    <w:p w:rsidR="007B588B" w:rsidRPr="004B25B1" w:rsidRDefault="007B588B" w:rsidP="004B25B1">
      <w:pPr>
        <w:tabs>
          <w:tab w:val="left" w:pos="914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sz w:val="28"/>
          <w:szCs w:val="24"/>
        </w:rPr>
        <w:t>3.</w:t>
      </w:r>
      <w:r w:rsidR="006651AC" w:rsidRPr="004B25B1">
        <w:rPr>
          <w:rFonts w:ascii="Times New Roman" w:eastAsia="Times New Roman" w:hAnsi="Times New Roman" w:cs="Times New Roman"/>
          <w:b/>
          <w:sz w:val="28"/>
          <w:szCs w:val="24"/>
        </w:rPr>
        <w:t>Тематическое планирование</w:t>
      </w:r>
    </w:p>
    <w:p w:rsidR="007B588B" w:rsidRPr="004B25B1" w:rsidRDefault="007B588B" w:rsidP="004B25B1">
      <w:pPr>
        <w:pStyle w:val="a5"/>
        <w:tabs>
          <w:tab w:val="left" w:pos="9140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10 класс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647"/>
        <w:gridCol w:w="1134"/>
      </w:tblGrid>
      <w:tr w:rsidR="001366A8" w:rsidRPr="004B25B1" w:rsidTr="002A79C7">
        <w:trPr>
          <w:trHeight w:val="392"/>
        </w:trPr>
        <w:tc>
          <w:tcPr>
            <w:tcW w:w="56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  <w:t xml:space="preserve">№ </w:t>
            </w:r>
          </w:p>
        </w:tc>
        <w:tc>
          <w:tcPr>
            <w:tcW w:w="8647" w:type="dxa"/>
          </w:tcPr>
          <w:p w:rsidR="00F66FA3" w:rsidRPr="004B25B1" w:rsidRDefault="00F66FA3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Наименование </w:t>
            </w:r>
            <w:r w:rsidR="00BD20A2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модулей, </w:t>
            </w: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разделов и тем</w:t>
            </w:r>
          </w:p>
        </w:tc>
        <w:tc>
          <w:tcPr>
            <w:tcW w:w="1134" w:type="dxa"/>
          </w:tcPr>
          <w:p w:rsidR="00F66FA3" w:rsidRPr="004B25B1" w:rsidRDefault="00F66FA3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  <w:t>Всего часов</w:t>
            </w:r>
          </w:p>
        </w:tc>
      </w:tr>
      <w:tr w:rsidR="001366A8" w:rsidRPr="004B25B1" w:rsidTr="002A79C7">
        <w:trPr>
          <w:trHeight w:val="402"/>
        </w:trPr>
        <w:tc>
          <w:tcPr>
            <w:tcW w:w="56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  <w:t>Модуль 1. Основы безопасности личности, общества и государства.</w:t>
            </w:r>
          </w:p>
        </w:tc>
        <w:tc>
          <w:tcPr>
            <w:tcW w:w="1134" w:type="dxa"/>
          </w:tcPr>
          <w:p w:rsidR="00F66FA3" w:rsidRPr="004B25B1" w:rsidRDefault="006833E0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  <w:t>15</w:t>
            </w:r>
          </w:p>
        </w:tc>
      </w:tr>
      <w:tr w:rsidR="001366A8" w:rsidRPr="004B25B1" w:rsidTr="002A79C7">
        <w:trPr>
          <w:trHeight w:val="397"/>
        </w:trPr>
        <w:tc>
          <w:tcPr>
            <w:tcW w:w="56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F66FA3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Раздел 1. Основы комплексной безопасности</w:t>
            </w:r>
          </w:p>
        </w:tc>
        <w:tc>
          <w:tcPr>
            <w:tcW w:w="1134" w:type="dxa"/>
          </w:tcPr>
          <w:p w:rsidR="00F66FA3" w:rsidRPr="004B25B1" w:rsidRDefault="006833E0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  <w:t>7</w:t>
            </w:r>
          </w:p>
        </w:tc>
      </w:tr>
      <w:tr w:rsidR="001366A8" w:rsidRPr="004B25B1" w:rsidTr="002A79C7">
        <w:trPr>
          <w:trHeight w:val="376"/>
        </w:trPr>
        <w:tc>
          <w:tcPr>
            <w:tcW w:w="567" w:type="dxa"/>
          </w:tcPr>
          <w:p w:rsidR="00F66FA3" w:rsidRPr="004B25B1" w:rsidRDefault="00F66FA3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F66FA3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Гл.1. Обеспечение личной безопасности в повседневной жизни</w:t>
            </w:r>
          </w:p>
        </w:tc>
        <w:tc>
          <w:tcPr>
            <w:tcW w:w="1134" w:type="dxa"/>
          </w:tcPr>
          <w:p w:rsidR="00F66FA3" w:rsidRPr="004B25B1" w:rsidRDefault="0063628E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  <w:t>3</w:t>
            </w:r>
          </w:p>
        </w:tc>
      </w:tr>
      <w:tr w:rsidR="001366A8" w:rsidRPr="004B25B1" w:rsidTr="002A79C7">
        <w:trPr>
          <w:trHeight w:val="330"/>
        </w:trPr>
        <w:tc>
          <w:tcPr>
            <w:tcW w:w="567" w:type="dxa"/>
          </w:tcPr>
          <w:p w:rsidR="00F66FA3" w:rsidRPr="004B25B1" w:rsidRDefault="00F66FA3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F66FA3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Гл.2. Личная безопасность в условиях чрезвычайных ситуаций.</w:t>
            </w:r>
          </w:p>
        </w:tc>
        <w:tc>
          <w:tcPr>
            <w:tcW w:w="1134" w:type="dxa"/>
          </w:tcPr>
          <w:p w:rsidR="00F66FA3" w:rsidRPr="004B25B1" w:rsidRDefault="0063628E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  <w:t>3</w:t>
            </w:r>
          </w:p>
        </w:tc>
      </w:tr>
      <w:tr w:rsidR="001366A8" w:rsidRPr="004B25B1" w:rsidTr="002A79C7">
        <w:trPr>
          <w:trHeight w:val="350"/>
        </w:trPr>
        <w:tc>
          <w:tcPr>
            <w:tcW w:w="567" w:type="dxa"/>
          </w:tcPr>
          <w:p w:rsidR="00F66FA3" w:rsidRPr="004B25B1" w:rsidRDefault="00F66FA3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F66FA3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Гл.3.</w:t>
            </w:r>
            <w:r w:rsidR="008F0184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Современный комплекс проблем безопасности социального характера</w:t>
            </w:r>
          </w:p>
        </w:tc>
        <w:tc>
          <w:tcPr>
            <w:tcW w:w="1134" w:type="dxa"/>
          </w:tcPr>
          <w:p w:rsidR="00F66FA3" w:rsidRPr="004B25B1" w:rsidRDefault="006833E0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1366A8" w:rsidRPr="004B25B1" w:rsidTr="002A79C7">
        <w:trPr>
          <w:trHeight w:val="472"/>
        </w:trPr>
        <w:tc>
          <w:tcPr>
            <w:tcW w:w="56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F66FA3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Раздел 2. Защита населения</w:t>
            </w:r>
            <w:r w:rsidR="00D114E0" w:rsidRPr="004B25B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Российской Федерации</w:t>
            </w:r>
            <w:r w:rsidRPr="004B25B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от чрезвычайных ситуаций</w:t>
            </w:r>
            <w:r w:rsidR="00D114E0" w:rsidRPr="004B25B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природного и техногенного характера.</w:t>
            </w:r>
          </w:p>
        </w:tc>
        <w:tc>
          <w:tcPr>
            <w:tcW w:w="1134" w:type="dxa"/>
          </w:tcPr>
          <w:p w:rsidR="00F66FA3" w:rsidRPr="004B25B1" w:rsidRDefault="006833E0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1366A8" w:rsidRPr="004B25B1" w:rsidTr="002A79C7">
        <w:trPr>
          <w:trHeight w:val="348"/>
        </w:trPr>
        <w:tc>
          <w:tcPr>
            <w:tcW w:w="567" w:type="dxa"/>
          </w:tcPr>
          <w:p w:rsidR="00F66FA3" w:rsidRPr="004B25B1" w:rsidRDefault="00F66FA3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F66FA3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</w:t>
            </w:r>
            <w:r w:rsidR="001366A8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4. Нормативно-правовая база </w:t>
            </w:r>
            <w:r w:rsidR="00D114E0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и организационные основы</w:t>
            </w: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 </w:t>
            </w:r>
            <w:r w:rsidR="00D114E0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защите населения от чрезвычайных ситуаций природного и техногенного характера.</w:t>
            </w:r>
          </w:p>
        </w:tc>
        <w:tc>
          <w:tcPr>
            <w:tcW w:w="1134" w:type="dxa"/>
          </w:tcPr>
          <w:p w:rsidR="00F66FA3" w:rsidRPr="004B25B1" w:rsidRDefault="008F0184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1366A8" w:rsidRPr="004B25B1" w:rsidTr="002A79C7">
        <w:trPr>
          <w:trHeight w:val="409"/>
        </w:trPr>
        <w:tc>
          <w:tcPr>
            <w:tcW w:w="567" w:type="dxa"/>
          </w:tcPr>
          <w:p w:rsidR="00F66FA3" w:rsidRPr="004B25B1" w:rsidRDefault="00F66FA3" w:rsidP="004B25B1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1366A8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Раздел 3. Основы</w:t>
            </w:r>
            <w:r w:rsidR="00F66FA3" w:rsidRPr="004B25B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r w:rsidR="00D114E0" w:rsidRPr="004B25B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противодействия терроризму и экстремизму в Российской Федерации</w:t>
            </w:r>
          </w:p>
        </w:tc>
        <w:tc>
          <w:tcPr>
            <w:tcW w:w="1134" w:type="dxa"/>
          </w:tcPr>
          <w:p w:rsidR="00F66FA3" w:rsidRPr="004B25B1" w:rsidRDefault="006833E0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1366A8" w:rsidRPr="004B25B1" w:rsidTr="002A79C7">
        <w:trPr>
          <w:trHeight w:val="273"/>
        </w:trPr>
        <w:tc>
          <w:tcPr>
            <w:tcW w:w="567" w:type="dxa"/>
          </w:tcPr>
          <w:p w:rsidR="00F66FA3" w:rsidRPr="004B25B1" w:rsidRDefault="00F66FA3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F66FA3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Гл.5.</w:t>
            </w:r>
            <w:r w:rsidR="008F0184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114E0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Экстремизм и терроризм – чрезвычайные опасности для граждан Российской Федерации</w:t>
            </w:r>
          </w:p>
        </w:tc>
        <w:tc>
          <w:tcPr>
            <w:tcW w:w="1134" w:type="dxa"/>
          </w:tcPr>
          <w:p w:rsidR="00F66FA3" w:rsidRPr="004B25B1" w:rsidRDefault="0063628E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1366A8" w:rsidRPr="004B25B1" w:rsidTr="002A79C7">
        <w:trPr>
          <w:trHeight w:val="915"/>
        </w:trPr>
        <w:tc>
          <w:tcPr>
            <w:tcW w:w="567" w:type="dxa"/>
          </w:tcPr>
          <w:p w:rsidR="00F66FA3" w:rsidRPr="004B25B1" w:rsidRDefault="00F66FA3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Гл.6. </w:t>
            </w:r>
            <w:r w:rsidR="00D114E0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Нормативно-правовая база борьбы с терроризмом и экстремизмом в Российской Федерации</w:t>
            </w: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34" w:type="dxa"/>
          </w:tcPr>
          <w:p w:rsidR="00F66FA3" w:rsidRPr="004B25B1" w:rsidRDefault="0063628E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1366A8" w:rsidRPr="004B25B1" w:rsidTr="002A79C7">
        <w:trPr>
          <w:trHeight w:val="360"/>
        </w:trPr>
        <w:tc>
          <w:tcPr>
            <w:tcW w:w="567" w:type="dxa"/>
          </w:tcPr>
          <w:p w:rsidR="00F66FA3" w:rsidRPr="004B25B1" w:rsidRDefault="001366A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64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Гл.7. </w:t>
            </w:r>
            <w:r w:rsidR="007563D2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Духовно-нравственные основы противодействия экстремизму и терроризму. </w:t>
            </w:r>
          </w:p>
        </w:tc>
        <w:tc>
          <w:tcPr>
            <w:tcW w:w="1134" w:type="dxa"/>
          </w:tcPr>
          <w:p w:rsidR="00F66FA3" w:rsidRPr="004B25B1" w:rsidRDefault="0063628E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1366A8" w:rsidRPr="004B25B1" w:rsidTr="002A79C7">
        <w:trPr>
          <w:trHeight w:val="360"/>
        </w:trPr>
        <w:tc>
          <w:tcPr>
            <w:tcW w:w="567" w:type="dxa"/>
          </w:tcPr>
          <w:p w:rsidR="00F66FA3" w:rsidRPr="004B25B1" w:rsidRDefault="001366A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64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Гл.8. </w:t>
            </w:r>
            <w:r w:rsidR="007563D2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Уголовная ответственность за участие в экстремисткой и террористической деятельности.</w:t>
            </w:r>
          </w:p>
        </w:tc>
        <w:tc>
          <w:tcPr>
            <w:tcW w:w="1134" w:type="dxa"/>
          </w:tcPr>
          <w:p w:rsidR="00F66FA3" w:rsidRPr="004B25B1" w:rsidRDefault="0063628E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7563D2" w:rsidRPr="004B25B1" w:rsidTr="002A79C7">
        <w:trPr>
          <w:trHeight w:val="360"/>
        </w:trPr>
        <w:tc>
          <w:tcPr>
            <w:tcW w:w="567" w:type="dxa"/>
          </w:tcPr>
          <w:p w:rsidR="007563D2" w:rsidRPr="004B25B1" w:rsidRDefault="007563D2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647" w:type="dxa"/>
          </w:tcPr>
          <w:p w:rsidR="007563D2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Гл.9. Обеспечение личной безопасности при угрозе террористического акта.</w:t>
            </w:r>
          </w:p>
        </w:tc>
        <w:tc>
          <w:tcPr>
            <w:tcW w:w="1134" w:type="dxa"/>
          </w:tcPr>
          <w:p w:rsidR="007563D2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7563D2" w:rsidRPr="004B25B1" w:rsidTr="002A79C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Модуль 2. Основы медицинских знаний и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6833E0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7563D2" w:rsidRPr="004B25B1" w:rsidTr="002A79C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4. Основы здорового образа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6833E0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1366A8" w:rsidRPr="004B25B1" w:rsidTr="002A79C7">
        <w:trPr>
          <w:trHeight w:val="360"/>
        </w:trPr>
        <w:tc>
          <w:tcPr>
            <w:tcW w:w="567" w:type="dxa"/>
          </w:tcPr>
          <w:p w:rsidR="00F66FA3" w:rsidRPr="004B25B1" w:rsidRDefault="001366A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647" w:type="dxa"/>
          </w:tcPr>
          <w:p w:rsidR="00F66FA3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Гл.10. Основы медицинских знаний и профилактика инфекционных заболеваний</w:t>
            </w:r>
          </w:p>
        </w:tc>
        <w:tc>
          <w:tcPr>
            <w:tcW w:w="1134" w:type="dxa"/>
          </w:tcPr>
          <w:p w:rsidR="00F66FA3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1366A8" w:rsidRPr="004B25B1" w:rsidTr="002A79C7">
        <w:trPr>
          <w:trHeight w:val="360"/>
        </w:trPr>
        <w:tc>
          <w:tcPr>
            <w:tcW w:w="567" w:type="dxa"/>
          </w:tcPr>
          <w:p w:rsidR="00F66FA3" w:rsidRPr="004B25B1" w:rsidRDefault="001366A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647" w:type="dxa"/>
          </w:tcPr>
          <w:p w:rsidR="00F66FA3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Гл.11. Здоровый образ жизни и его составляющие</w:t>
            </w:r>
          </w:p>
        </w:tc>
        <w:tc>
          <w:tcPr>
            <w:tcW w:w="1134" w:type="dxa"/>
          </w:tcPr>
          <w:p w:rsidR="00F66FA3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7563D2" w:rsidRPr="004B25B1" w:rsidTr="002A79C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Модуль 3. Обеспечение военной безопасности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6833E0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  <w:tr w:rsidR="007563D2" w:rsidRPr="004B25B1" w:rsidTr="002A79C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</w:t>
            </w:r>
            <w:r w:rsidR="00E22517"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5</w:t>
            </w: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 Основы обороны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D2" w:rsidRPr="004B25B1" w:rsidRDefault="006833E0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1366A8" w:rsidRPr="004B25B1" w:rsidTr="002A79C7">
        <w:trPr>
          <w:trHeight w:val="360"/>
        </w:trPr>
        <w:tc>
          <w:tcPr>
            <w:tcW w:w="567" w:type="dxa"/>
          </w:tcPr>
          <w:p w:rsidR="00F66FA3" w:rsidRPr="004B25B1" w:rsidRDefault="001366A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64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Гл.12. </w:t>
            </w:r>
            <w:r w:rsidR="007563D2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1134" w:type="dxa"/>
          </w:tcPr>
          <w:p w:rsidR="00F66FA3" w:rsidRPr="004B25B1" w:rsidRDefault="006833E0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1366A8" w:rsidRPr="004B25B1" w:rsidTr="002A79C7">
        <w:trPr>
          <w:trHeight w:val="360"/>
        </w:trPr>
        <w:tc>
          <w:tcPr>
            <w:tcW w:w="567" w:type="dxa"/>
          </w:tcPr>
          <w:p w:rsidR="00F66FA3" w:rsidRPr="004B25B1" w:rsidRDefault="001366A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64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Гл.13. </w:t>
            </w:r>
            <w:r w:rsidR="007563D2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Вооружённые силы Российской Федерации – защитники нашего Отечества</w:t>
            </w:r>
          </w:p>
        </w:tc>
        <w:tc>
          <w:tcPr>
            <w:tcW w:w="1134" w:type="dxa"/>
          </w:tcPr>
          <w:p w:rsidR="00F66FA3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1366A8" w:rsidRPr="004B25B1" w:rsidTr="002A79C7">
        <w:trPr>
          <w:trHeight w:val="360"/>
        </w:trPr>
        <w:tc>
          <w:tcPr>
            <w:tcW w:w="567" w:type="dxa"/>
          </w:tcPr>
          <w:p w:rsidR="00F66FA3" w:rsidRPr="004B25B1" w:rsidRDefault="001366A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647" w:type="dxa"/>
          </w:tcPr>
          <w:p w:rsidR="00F66FA3" w:rsidRPr="004B25B1" w:rsidRDefault="007563D2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Гл.14. Виды и рода войск Вооружённых сил Российской Федерации</w:t>
            </w:r>
          </w:p>
        </w:tc>
        <w:tc>
          <w:tcPr>
            <w:tcW w:w="1134" w:type="dxa"/>
          </w:tcPr>
          <w:p w:rsidR="00F66FA3" w:rsidRPr="004B25B1" w:rsidRDefault="006833E0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1366A8" w:rsidRPr="004B25B1" w:rsidTr="002A79C7">
        <w:trPr>
          <w:trHeight w:val="360"/>
        </w:trPr>
        <w:tc>
          <w:tcPr>
            <w:tcW w:w="567" w:type="dxa"/>
          </w:tcPr>
          <w:p w:rsidR="00F66FA3" w:rsidRPr="004B25B1" w:rsidRDefault="001366A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64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Гл.15. </w:t>
            </w:r>
            <w:r w:rsidR="00BE1488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Боевые традиции Вооружённых сил России</w:t>
            </w:r>
          </w:p>
        </w:tc>
        <w:tc>
          <w:tcPr>
            <w:tcW w:w="1134" w:type="dxa"/>
          </w:tcPr>
          <w:p w:rsidR="00F66FA3" w:rsidRPr="004B25B1" w:rsidRDefault="001366A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E1488" w:rsidRPr="004B25B1" w:rsidTr="002A79C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7. Основы военной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1366A8" w:rsidRPr="004B25B1" w:rsidTr="002A79C7">
        <w:trPr>
          <w:trHeight w:val="360"/>
        </w:trPr>
        <w:tc>
          <w:tcPr>
            <w:tcW w:w="567" w:type="dxa"/>
          </w:tcPr>
          <w:p w:rsidR="00F66FA3" w:rsidRPr="004B25B1" w:rsidRDefault="001366A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64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Гл.16. </w:t>
            </w:r>
            <w:r w:rsidR="00BE1488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Размещение и быт военнослужащих</w:t>
            </w:r>
          </w:p>
        </w:tc>
        <w:tc>
          <w:tcPr>
            <w:tcW w:w="1134" w:type="dxa"/>
          </w:tcPr>
          <w:p w:rsidR="00F66FA3" w:rsidRPr="004B25B1" w:rsidRDefault="001366A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E1488" w:rsidRPr="004B25B1" w:rsidTr="002A79C7">
        <w:trPr>
          <w:trHeight w:val="360"/>
        </w:trPr>
        <w:tc>
          <w:tcPr>
            <w:tcW w:w="567" w:type="dxa"/>
          </w:tcPr>
          <w:p w:rsidR="00BE1488" w:rsidRPr="004B25B1" w:rsidRDefault="00BE148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Гл.17. Суточный наряд. Обязанности лиц суточного наряда.</w:t>
            </w:r>
          </w:p>
        </w:tc>
        <w:tc>
          <w:tcPr>
            <w:tcW w:w="1134" w:type="dxa"/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E1488" w:rsidRPr="004B25B1" w:rsidTr="002A79C7">
        <w:trPr>
          <w:trHeight w:val="360"/>
        </w:trPr>
        <w:tc>
          <w:tcPr>
            <w:tcW w:w="567" w:type="dxa"/>
          </w:tcPr>
          <w:p w:rsidR="00BE1488" w:rsidRPr="004B25B1" w:rsidRDefault="00BE148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Гл.18. Организация караульной службы.</w:t>
            </w:r>
          </w:p>
        </w:tc>
        <w:tc>
          <w:tcPr>
            <w:tcW w:w="1134" w:type="dxa"/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E1488" w:rsidRPr="004B25B1" w:rsidTr="002A79C7">
        <w:trPr>
          <w:trHeight w:val="360"/>
        </w:trPr>
        <w:tc>
          <w:tcPr>
            <w:tcW w:w="567" w:type="dxa"/>
          </w:tcPr>
          <w:p w:rsidR="00BE1488" w:rsidRPr="004B25B1" w:rsidRDefault="00BE148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Гл.19. Строевая подготовка.</w:t>
            </w:r>
          </w:p>
        </w:tc>
        <w:tc>
          <w:tcPr>
            <w:tcW w:w="1134" w:type="dxa"/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E1488" w:rsidRPr="004B25B1" w:rsidTr="002A79C7">
        <w:trPr>
          <w:trHeight w:val="360"/>
        </w:trPr>
        <w:tc>
          <w:tcPr>
            <w:tcW w:w="567" w:type="dxa"/>
          </w:tcPr>
          <w:p w:rsidR="00BE1488" w:rsidRPr="004B25B1" w:rsidRDefault="00BE148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Гл.20. Огневая подготовка.</w:t>
            </w:r>
          </w:p>
        </w:tc>
        <w:tc>
          <w:tcPr>
            <w:tcW w:w="1134" w:type="dxa"/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BE1488" w:rsidRPr="004B25B1" w:rsidTr="002A79C7">
        <w:trPr>
          <w:trHeight w:val="360"/>
        </w:trPr>
        <w:tc>
          <w:tcPr>
            <w:tcW w:w="567" w:type="dxa"/>
          </w:tcPr>
          <w:p w:rsidR="00BE1488" w:rsidRPr="004B25B1" w:rsidRDefault="00BE1488" w:rsidP="004B25B1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Гл.21. Тактическая подготовка.</w:t>
            </w:r>
          </w:p>
        </w:tc>
        <w:tc>
          <w:tcPr>
            <w:tcW w:w="1134" w:type="dxa"/>
          </w:tcPr>
          <w:p w:rsidR="00BE1488" w:rsidRPr="004B25B1" w:rsidRDefault="00BE148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1366A8" w:rsidRPr="004B25B1" w:rsidTr="002A79C7">
        <w:trPr>
          <w:trHeight w:val="360"/>
        </w:trPr>
        <w:tc>
          <w:tcPr>
            <w:tcW w:w="56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647" w:type="dxa"/>
          </w:tcPr>
          <w:p w:rsidR="00F66FA3" w:rsidRPr="004B25B1" w:rsidRDefault="00F66FA3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765BC1" w:rsidRPr="004B25B1" w:rsidRDefault="001366A8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="00F27F0B"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:rsidR="00F66FA3" w:rsidRPr="004B25B1" w:rsidRDefault="00F66FA3" w:rsidP="004B2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651AC" w:rsidRPr="004B25B1" w:rsidRDefault="007B588B" w:rsidP="004B2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B25B1">
        <w:rPr>
          <w:rFonts w:ascii="Times New Roman" w:eastAsia="Times New Roman" w:hAnsi="Times New Roman" w:cs="Times New Roman"/>
          <w:b/>
          <w:sz w:val="28"/>
          <w:szCs w:val="24"/>
        </w:rPr>
        <w:t>11 класс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8565"/>
        <w:gridCol w:w="1134"/>
      </w:tblGrid>
      <w:tr w:rsidR="006651AC" w:rsidRPr="004B25B1" w:rsidTr="002A79C7">
        <w:trPr>
          <w:trHeight w:val="392"/>
        </w:trPr>
        <w:tc>
          <w:tcPr>
            <w:tcW w:w="649" w:type="dxa"/>
          </w:tcPr>
          <w:p w:rsidR="006651AC" w:rsidRPr="004B25B1" w:rsidRDefault="006651AC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  <w:t>№</w:t>
            </w:r>
          </w:p>
        </w:tc>
        <w:tc>
          <w:tcPr>
            <w:tcW w:w="8565" w:type="dxa"/>
          </w:tcPr>
          <w:p w:rsidR="006651AC" w:rsidRPr="004B25B1" w:rsidRDefault="006651AC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Наименование модулей, разделов и тем</w:t>
            </w:r>
          </w:p>
        </w:tc>
        <w:tc>
          <w:tcPr>
            <w:tcW w:w="1134" w:type="dxa"/>
          </w:tcPr>
          <w:p w:rsidR="006651AC" w:rsidRPr="004B25B1" w:rsidRDefault="007517BA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  <w:t xml:space="preserve">Всего </w:t>
            </w:r>
            <w:r w:rsidR="006651AC" w:rsidRPr="004B25B1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  <w:t>часов</w:t>
            </w:r>
          </w:p>
        </w:tc>
      </w:tr>
      <w:tr w:rsidR="006651AC" w:rsidRPr="004B25B1" w:rsidTr="002A79C7">
        <w:trPr>
          <w:trHeight w:val="402"/>
        </w:trPr>
        <w:tc>
          <w:tcPr>
            <w:tcW w:w="649" w:type="dxa"/>
          </w:tcPr>
          <w:p w:rsidR="006651AC" w:rsidRPr="004B25B1" w:rsidRDefault="006651AC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8565" w:type="dxa"/>
          </w:tcPr>
          <w:p w:rsidR="006651AC" w:rsidRPr="004B25B1" w:rsidRDefault="006651AC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  <w:t>Модуль 1. Основы безопасности личности, общества и государства.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  <w:t>5</w:t>
            </w:r>
          </w:p>
        </w:tc>
      </w:tr>
      <w:tr w:rsidR="006651AC" w:rsidRPr="004B25B1" w:rsidTr="002A79C7">
        <w:trPr>
          <w:trHeight w:val="397"/>
        </w:trPr>
        <w:tc>
          <w:tcPr>
            <w:tcW w:w="649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8565" w:type="dxa"/>
          </w:tcPr>
          <w:p w:rsidR="006651AC" w:rsidRPr="004B25B1" w:rsidRDefault="006651AC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1. Основы комплексной безопасности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8"/>
                <w:szCs w:val="24"/>
              </w:rPr>
              <w:t>2</w:t>
            </w:r>
          </w:p>
        </w:tc>
      </w:tr>
      <w:tr w:rsidR="006651AC" w:rsidRPr="004B25B1" w:rsidTr="002A79C7">
        <w:trPr>
          <w:trHeight w:val="376"/>
        </w:trPr>
        <w:tc>
          <w:tcPr>
            <w:tcW w:w="649" w:type="dxa"/>
          </w:tcPr>
          <w:p w:rsidR="006651AC" w:rsidRPr="004B25B1" w:rsidRDefault="006651AC" w:rsidP="004B25B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8565" w:type="dxa"/>
          </w:tcPr>
          <w:p w:rsidR="006651AC" w:rsidRPr="004B25B1" w:rsidRDefault="006651AC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Гл.1. Обеспечение личной безопасности в повседневной жизни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</w:rPr>
              <w:t>2</w:t>
            </w:r>
          </w:p>
        </w:tc>
      </w:tr>
      <w:tr w:rsidR="006651AC" w:rsidRPr="004B25B1" w:rsidTr="002A79C7">
        <w:trPr>
          <w:trHeight w:val="472"/>
        </w:trPr>
        <w:tc>
          <w:tcPr>
            <w:tcW w:w="649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65" w:type="dxa"/>
          </w:tcPr>
          <w:p w:rsidR="006651AC" w:rsidRPr="004B25B1" w:rsidRDefault="006651AC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3. Основы противодействия терроризму и экстремизму в Российской Федерации.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6651AC" w:rsidRPr="004B25B1" w:rsidTr="002A79C7">
        <w:trPr>
          <w:trHeight w:val="348"/>
        </w:trPr>
        <w:tc>
          <w:tcPr>
            <w:tcW w:w="649" w:type="dxa"/>
          </w:tcPr>
          <w:p w:rsidR="006651AC" w:rsidRPr="004B25B1" w:rsidRDefault="006651AC" w:rsidP="004B25B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65" w:type="dxa"/>
          </w:tcPr>
          <w:p w:rsidR="006651AC" w:rsidRPr="004B25B1" w:rsidRDefault="006651AC" w:rsidP="004B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Гл.2. Организационные основы системы противодействия терроризму и экстремизму в Российской Федерации.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Модуль 2. Основы медицинских знаний и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4. Основы здорового образа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</w:tcPr>
          <w:p w:rsidR="006651AC" w:rsidRPr="004B25B1" w:rsidRDefault="006651AC" w:rsidP="004B25B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65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Гл.3. Нравственность и здоровье.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5. Основы медицинских знаний и оказание первой 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8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</w:tcPr>
          <w:p w:rsidR="006651AC" w:rsidRPr="004B25B1" w:rsidRDefault="006651AC" w:rsidP="004B25B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65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Гл.4. Первая помощь при неотложных состояниях.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Модуль 3. Обеспечение военной безопасности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19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</w:tcPr>
          <w:p w:rsidR="006651AC" w:rsidRPr="004B25B1" w:rsidRDefault="006651AC" w:rsidP="004B25B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65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Гл.5. Вооружённые силы РФ – основы обороны государства.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</w:tcPr>
          <w:p w:rsidR="006651AC" w:rsidRPr="004B25B1" w:rsidRDefault="006651AC" w:rsidP="004B25B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65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Гл.6. Символы воинской власти.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</w:tcPr>
          <w:p w:rsidR="006651AC" w:rsidRPr="004B25B1" w:rsidRDefault="006651AC" w:rsidP="004B25B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65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Гл.7. Воинская обязанность.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7. Основы военной службы.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8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</w:tcPr>
          <w:p w:rsidR="006651AC" w:rsidRPr="004B25B1" w:rsidRDefault="006651AC" w:rsidP="004B25B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65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Гл.8. Особенности военной службы.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6651AC" w:rsidRPr="004B25B1" w:rsidTr="002A79C7">
        <w:trPr>
          <w:trHeight w:val="360"/>
        </w:trPr>
        <w:tc>
          <w:tcPr>
            <w:tcW w:w="649" w:type="dxa"/>
          </w:tcPr>
          <w:p w:rsidR="006651AC" w:rsidRPr="004B25B1" w:rsidRDefault="006651AC" w:rsidP="004B25B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16" w:hanging="1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65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Гл.9. Военнослужащий – вооружённый защитник Отечества.</w:t>
            </w:r>
          </w:p>
        </w:tc>
        <w:tc>
          <w:tcPr>
            <w:tcW w:w="1134" w:type="dxa"/>
          </w:tcPr>
          <w:p w:rsidR="006651AC" w:rsidRPr="004B25B1" w:rsidRDefault="006651AC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7517BA" w:rsidRPr="004B25B1" w:rsidTr="002A79C7">
        <w:trPr>
          <w:trHeight w:val="360"/>
        </w:trPr>
        <w:tc>
          <w:tcPr>
            <w:tcW w:w="649" w:type="dxa"/>
          </w:tcPr>
          <w:p w:rsidR="007517BA" w:rsidRPr="004B25B1" w:rsidRDefault="007517BA" w:rsidP="004B25B1">
            <w:pPr>
              <w:autoSpaceDE w:val="0"/>
              <w:autoSpaceDN w:val="0"/>
              <w:adjustRightInd w:val="0"/>
              <w:spacing w:after="0" w:line="240" w:lineRule="auto"/>
              <w:ind w:left="1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8565" w:type="dxa"/>
          </w:tcPr>
          <w:p w:rsidR="007517BA" w:rsidRPr="004B25B1" w:rsidRDefault="007517BA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B25B1">
              <w:rPr>
                <w:rFonts w:ascii="Times New Roman" w:eastAsia="Times New Roman" w:hAnsi="Times New Roman" w:cs="Times New Roman"/>
                <w:sz w:val="28"/>
                <w:szCs w:val="24"/>
              </w:rPr>
              <w:t>Гл.10. Ритуалы вооружённых сил Российской Федерации.</w:t>
            </w:r>
          </w:p>
        </w:tc>
        <w:tc>
          <w:tcPr>
            <w:tcW w:w="1134" w:type="dxa"/>
          </w:tcPr>
          <w:p w:rsidR="007517BA" w:rsidRPr="004B25B1" w:rsidRDefault="007517BA" w:rsidP="004B2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F66FA3" w:rsidRPr="004B25B1" w:rsidRDefault="00F66FA3" w:rsidP="004B2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B50F2" w:rsidRPr="004B25B1" w:rsidRDefault="00EB50F2" w:rsidP="004B25B1">
      <w:pPr>
        <w:tabs>
          <w:tab w:val="left" w:pos="0"/>
        </w:tabs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65AF8" w:rsidRPr="004B25B1" w:rsidRDefault="00B65AF8" w:rsidP="004B25B1">
      <w:pPr>
        <w:tabs>
          <w:tab w:val="left" w:pos="0"/>
        </w:tabs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65AF8" w:rsidRPr="004B25B1" w:rsidRDefault="00B65AF8" w:rsidP="004B25B1">
      <w:pPr>
        <w:tabs>
          <w:tab w:val="left" w:pos="0"/>
        </w:tabs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65AF8" w:rsidRPr="004B25B1" w:rsidRDefault="00B65AF8" w:rsidP="004B25B1">
      <w:pPr>
        <w:tabs>
          <w:tab w:val="left" w:pos="0"/>
        </w:tabs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65AF8" w:rsidRPr="004B25B1" w:rsidRDefault="00B65AF8" w:rsidP="004B25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36"/>
          <w:szCs w:val="40"/>
        </w:rPr>
      </w:pPr>
    </w:p>
    <w:p w:rsidR="00B65AF8" w:rsidRPr="004B25B1" w:rsidRDefault="00B65AF8" w:rsidP="004B25B1">
      <w:pPr>
        <w:tabs>
          <w:tab w:val="left" w:pos="0"/>
        </w:tabs>
        <w:spacing w:after="0" w:line="240" w:lineRule="auto"/>
        <w:ind w:left="-1134" w:firstLine="1134"/>
        <w:jc w:val="both"/>
        <w:rPr>
          <w:rFonts w:ascii="Times New Roman" w:hAnsi="Times New Roman"/>
          <w:b/>
          <w:sz w:val="36"/>
          <w:szCs w:val="40"/>
        </w:rPr>
      </w:pPr>
    </w:p>
    <w:p w:rsidR="00B65AF8" w:rsidRPr="004B25B1" w:rsidRDefault="00B65AF8" w:rsidP="004B25B1">
      <w:pPr>
        <w:tabs>
          <w:tab w:val="left" w:pos="0"/>
        </w:tabs>
        <w:spacing w:after="0" w:line="240" w:lineRule="auto"/>
        <w:ind w:left="-1134" w:firstLine="1134"/>
        <w:jc w:val="both"/>
        <w:rPr>
          <w:rFonts w:ascii="Times New Roman" w:hAnsi="Times New Roman"/>
          <w:b/>
          <w:sz w:val="36"/>
          <w:szCs w:val="40"/>
        </w:rPr>
      </w:pPr>
    </w:p>
    <w:p w:rsidR="00B65AF8" w:rsidRPr="004B25B1" w:rsidRDefault="00B65AF8" w:rsidP="004B25B1">
      <w:pPr>
        <w:tabs>
          <w:tab w:val="left" w:pos="0"/>
        </w:tabs>
        <w:spacing w:after="0" w:line="240" w:lineRule="auto"/>
        <w:ind w:left="-1134" w:firstLine="1134"/>
        <w:jc w:val="both"/>
        <w:rPr>
          <w:rFonts w:ascii="Times New Roman" w:hAnsi="Times New Roman"/>
          <w:b/>
          <w:sz w:val="36"/>
          <w:szCs w:val="40"/>
        </w:rPr>
      </w:pPr>
    </w:p>
    <w:p w:rsidR="00B65AF8" w:rsidRPr="004B25B1" w:rsidRDefault="00B65AF8" w:rsidP="004B25B1">
      <w:pPr>
        <w:tabs>
          <w:tab w:val="left" w:pos="0"/>
        </w:tabs>
        <w:spacing w:after="0" w:line="240" w:lineRule="auto"/>
        <w:ind w:left="-1134" w:firstLine="1134"/>
        <w:jc w:val="both"/>
        <w:rPr>
          <w:rFonts w:ascii="Times New Roman" w:hAnsi="Times New Roman"/>
          <w:b/>
          <w:sz w:val="36"/>
          <w:szCs w:val="40"/>
        </w:rPr>
      </w:pPr>
    </w:p>
    <w:p w:rsidR="00B65AF8" w:rsidRPr="004B25B1" w:rsidRDefault="00B65AF8" w:rsidP="004B25B1">
      <w:pPr>
        <w:tabs>
          <w:tab w:val="left" w:pos="0"/>
        </w:tabs>
        <w:spacing w:after="0" w:line="240" w:lineRule="auto"/>
        <w:ind w:left="-1134" w:firstLine="1134"/>
        <w:jc w:val="both"/>
        <w:rPr>
          <w:rFonts w:ascii="Times New Roman" w:hAnsi="Times New Roman"/>
          <w:b/>
          <w:sz w:val="36"/>
          <w:szCs w:val="40"/>
        </w:rPr>
      </w:pPr>
    </w:p>
    <w:p w:rsidR="00B65AF8" w:rsidRDefault="00B65AF8" w:rsidP="00EB50F2">
      <w:pPr>
        <w:tabs>
          <w:tab w:val="left" w:pos="0"/>
        </w:tabs>
        <w:spacing w:after="0" w:line="240" w:lineRule="auto"/>
        <w:ind w:left="-1134" w:firstLine="1134"/>
        <w:jc w:val="center"/>
        <w:rPr>
          <w:rFonts w:ascii="Times New Roman" w:hAnsi="Times New Roman"/>
          <w:b/>
          <w:sz w:val="32"/>
          <w:szCs w:val="40"/>
        </w:rPr>
      </w:pPr>
    </w:p>
    <w:sectPr w:rsidR="00B65AF8" w:rsidSect="00043DDD">
      <w:footerReference w:type="default" r:id="rId8"/>
      <w:pgSz w:w="11906" w:h="16838"/>
      <w:pgMar w:top="709" w:right="1133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D9" w:rsidRDefault="00DF7ED9">
      <w:pPr>
        <w:spacing w:after="0" w:line="240" w:lineRule="auto"/>
      </w:pPr>
      <w:r>
        <w:separator/>
      </w:r>
    </w:p>
  </w:endnote>
  <w:endnote w:type="continuationSeparator" w:id="0">
    <w:p w:rsidR="00DF7ED9" w:rsidRDefault="00DF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BA" w:rsidRDefault="007517BA">
    <w:pPr>
      <w:pStyle w:val="a8"/>
      <w:jc w:val="center"/>
    </w:pPr>
  </w:p>
  <w:p w:rsidR="007517BA" w:rsidRDefault="007517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D9" w:rsidRDefault="00DF7ED9">
      <w:pPr>
        <w:spacing w:after="0" w:line="240" w:lineRule="auto"/>
      </w:pPr>
      <w:r>
        <w:separator/>
      </w:r>
    </w:p>
  </w:footnote>
  <w:footnote w:type="continuationSeparator" w:id="0">
    <w:p w:rsidR="00DF7ED9" w:rsidRDefault="00DF7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11">
    <w:nsid w:val="00000017"/>
    <w:multiLevelType w:val="multilevel"/>
    <w:tmpl w:val="00000016"/>
    <w:lvl w:ilvl="0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13">
    <w:nsid w:val="0000001B"/>
    <w:multiLevelType w:val="multilevel"/>
    <w:tmpl w:val="0000001A"/>
    <w:lvl w:ilvl="0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876536D"/>
    <w:multiLevelType w:val="hybridMultilevel"/>
    <w:tmpl w:val="AB903E26"/>
    <w:lvl w:ilvl="0" w:tplc="C6460D2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F5136B"/>
    <w:multiLevelType w:val="hybridMultilevel"/>
    <w:tmpl w:val="66B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3F21AF"/>
    <w:multiLevelType w:val="hybridMultilevel"/>
    <w:tmpl w:val="B984810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10C502F6"/>
    <w:multiLevelType w:val="hybridMultilevel"/>
    <w:tmpl w:val="4DBE0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B57198"/>
    <w:multiLevelType w:val="multilevel"/>
    <w:tmpl w:val="560445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1DD64C21"/>
    <w:multiLevelType w:val="multilevel"/>
    <w:tmpl w:val="F7A8A6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F345207"/>
    <w:multiLevelType w:val="hybridMultilevel"/>
    <w:tmpl w:val="6EAE7ABA"/>
    <w:lvl w:ilvl="0" w:tplc="BDDC4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8C74DB"/>
    <w:multiLevelType w:val="hybridMultilevel"/>
    <w:tmpl w:val="9EBE5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4212D5D"/>
    <w:multiLevelType w:val="multilevel"/>
    <w:tmpl w:val="26B8BA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4">
    <w:nsid w:val="25D80B80"/>
    <w:multiLevelType w:val="hybridMultilevel"/>
    <w:tmpl w:val="87068B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3E072F"/>
    <w:multiLevelType w:val="multilevel"/>
    <w:tmpl w:val="A2F623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6">
    <w:nsid w:val="2BD711E1"/>
    <w:multiLevelType w:val="hybridMultilevel"/>
    <w:tmpl w:val="C50AC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480710"/>
    <w:multiLevelType w:val="hybridMultilevel"/>
    <w:tmpl w:val="37F418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845A75"/>
    <w:multiLevelType w:val="hybridMultilevel"/>
    <w:tmpl w:val="50FC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E50F17"/>
    <w:multiLevelType w:val="hybridMultilevel"/>
    <w:tmpl w:val="4D32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56204B"/>
    <w:multiLevelType w:val="hybridMultilevel"/>
    <w:tmpl w:val="09928D76"/>
    <w:lvl w:ilvl="0" w:tplc="771025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F3763D0"/>
    <w:multiLevelType w:val="hybridMultilevel"/>
    <w:tmpl w:val="A1DC1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7608E6"/>
    <w:multiLevelType w:val="hybridMultilevel"/>
    <w:tmpl w:val="A714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EA065E"/>
    <w:multiLevelType w:val="hybridMultilevel"/>
    <w:tmpl w:val="3EE8A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D06796"/>
    <w:multiLevelType w:val="hybridMultilevel"/>
    <w:tmpl w:val="161E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D15FEE"/>
    <w:multiLevelType w:val="hybridMultilevel"/>
    <w:tmpl w:val="FAECC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B9637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>
    <w:nsid w:val="5F825477"/>
    <w:multiLevelType w:val="hybridMultilevel"/>
    <w:tmpl w:val="3B56D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831390"/>
    <w:multiLevelType w:val="hybridMultilevel"/>
    <w:tmpl w:val="63146AE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>
    <w:nsid w:val="74EF3DF9"/>
    <w:multiLevelType w:val="hybridMultilevel"/>
    <w:tmpl w:val="1A34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3"/>
  </w:num>
  <w:num w:numId="17">
    <w:abstractNumId w:val="37"/>
  </w:num>
  <w:num w:numId="18">
    <w:abstractNumId w:val="32"/>
  </w:num>
  <w:num w:numId="19">
    <w:abstractNumId w:val="26"/>
  </w:num>
  <w:num w:numId="20">
    <w:abstractNumId w:val="25"/>
  </w:num>
  <w:num w:numId="21">
    <w:abstractNumId w:val="19"/>
  </w:num>
  <w:num w:numId="22">
    <w:abstractNumId w:val="23"/>
  </w:num>
  <w:num w:numId="23">
    <w:abstractNumId w:val="22"/>
  </w:num>
  <w:num w:numId="24">
    <w:abstractNumId w:val="17"/>
  </w:num>
  <w:num w:numId="25">
    <w:abstractNumId w:val="15"/>
  </w:num>
  <w:num w:numId="26">
    <w:abstractNumId w:val="34"/>
  </w:num>
  <w:num w:numId="27">
    <w:abstractNumId w:val="39"/>
  </w:num>
  <w:num w:numId="28">
    <w:abstractNumId w:val="28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0"/>
  </w:num>
  <w:num w:numId="33">
    <w:abstractNumId w:val="27"/>
  </w:num>
  <w:num w:numId="34">
    <w:abstractNumId w:val="36"/>
  </w:num>
  <w:num w:numId="35">
    <w:abstractNumId w:val="38"/>
  </w:num>
  <w:num w:numId="36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8"/>
  </w:num>
  <w:num w:numId="39">
    <w:abstractNumId w:val="35"/>
  </w:num>
  <w:num w:numId="40">
    <w:abstractNumId w:val="2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6E"/>
    <w:rsid w:val="00043DDD"/>
    <w:rsid w:val="0005105F"/>
    <w:rsid w:val="000E7B60"/>
    <w:rsid w:val="001366A8"/>
    <w:rsid w:val="00142E48"/>
    <w:rsid w:val="00152AF2"/>
    <w:rsid w:val="00225503"/>
    <w:rsid w:val="00250BAF"/>
    <w:rsid w:val="00250D60"/>
    <w:rsid w:val="0026440D"/>
    <w:rsid w:val="00281945"/>
    <w:rsid w:val="00285F30"/>
    <w:rsid w:val="00292C02"/>
    <w:rsid w:val="002A79C7"/>
    <w:rsid w:val="002B169F"/>
    <w:rsid w:val="002F0818"/>
    <w:rsid w:val="0038576B"/>
    <w:rsid w:val="003925B1"/>
    <w:rsid w:val="003B31A7"/>
    <w:rsid w:val="003C6EAF"/>
    <w:rsid w:val="00401814"/>
    <w:rsid w:val="00411849"/>
    <w:rsid w:val="004166A0"/>
    <w:rsid w:val="004509C8"/>
    <w:rsid w:val="004B25B1"/>
    <w:rsid w:val="004F73D6"/>
    <w:rsid w:val="00504BAD"/>
    <w:rsid w:val="00521AF3"/>
    <w:rsid w:val="005307D6"/>
    <w:rsid w:val="00581DA4"/>
    <w:rsid w:val="005C1129"/>
    <w:rsid w:val="005C7299"/>
    <w:rsid w:val="006164F0"/>
    <w:rsid w:val="0063628E"/>
    <w:rsid w:val="006651AC"/>
    <w:rsid w:val="006833E0"/>
    <w:rsid w:val="00686877"/>
    <w:rsid w:val="00691D84"/>
    <w:rsid w:val="00693EB1"/>
    <w:rsid w:val="006B3258"/>
    <w:rsid w:val="00700084"/>
    <w:rsid w:val="007517BA"/>
    <w:rsid w:val="007563D2"/>
    <w:rsid w:val="00765BC1"/>
    <w:rsid w:val="0078053E"/>
    <w:rsid w:val="007A02CB"/>
    <w:rsid w:val="007B0DDF"/>
    <w:rsid w:val="007B56AA"/>
    <w:rsid w:val="007B588B"/>
    <w:rsid w:val="007C16EA"/>
    <w:rsid w:val="00824CBF"/>
    <w:rsid w:val="00825330"/>
    <w:rsid w:val="0086288A"/>
    <w:rsid w:val="00880CF5"/>
    <w:rsid w:val="008C2DCC"/>
    <w:rsid w:val="008F0184"/>
    <w:rsid w:val="008F5F1A"/>
    <w:rsid w:val="009571E2"/>
    <w:rsid w:val="009800C3"/>
    <w:rsid w:val="009D5B79"/>
    <w:rsid w:val="009F6D91"/>
    <w:rsid w:val="00A026CD"/>
    <w:rsid w:val="00A216FF"/>
    <w:rsid w:val="00A21727"/>
    <w:rsid w:val="00A23DCA"/>
    <w:rsid w:val="00A63B4C"/>
    <w:rsid w:val="00A8435D"/>
    <w:rsid w:val="00A8501F"/>
    <w:rsid w:val="00AC0AA9"/>
    <w:rsid w:val="00AD5F58"/>
    <w:rsid w:val="00AE5A88"/>
    <w:rsid w:val="00AF2AF4"/>
    <w:rsid w:val="00B14837"/>
    <w:rsid w:val="00B64328"/>
    <w:rsid w:val="00B65AF8"/>
    <w:rsid w:val="00BB1094"/>
    <w:rsid w:val="00BD20A2"/>
    <w:rsid w:val="00BE00FD"/>
    <w:rsid w:val="00BE1488"/>
    <w:rsid w:val="00BE4938"/>
    <w:rsid w:val="00BF3A6E"/>
    <w:rsid w:val="00BF79D9"/>
    <w:rsid w:val="00C05910"/>
    <w:rsid w:val="00C3142E"/>
    <w:rsid w:val="00CF1619"/>
    <w:rsid w:val="00D0119E"/>
    <w:rsid w:val="00D114E0"/>
    <w:rsid w:val="00D46933"/>
    <w:rsid w:val="00DA5304"/>
    <w:rsid w:val="00DC0AD8"/>
    <w:rsid w:val="00DC347E"/>
    <w:rsid w:val="00DE16A8"/>
    <w:rsid w:val="00DF7ED9"/>
    <w:rsid w:val="00E0570C"/>
    <w:rsid w:val="00E22517"/>
    <w:rsid w:val="00E50149"/>
    <w:rsid w:val="00EA24AB"/>
    <w:rsid w:val="00EA2B60"/>
    <w:rsid w:val="00EB50F2"/>
    <w:rsid w:val="00F07740"/>
    <w:rsid w:val="00F132DE"/>
    <w:rsid w:val="00F27F0B"/>
    <w:rsid w:val="00F30A7C"/>
    <w:rsid w:val="00F66FA3"/>
    <w:rsid w:val="00F67BB3"/>
    <w:rsid w:val="00FB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737FD-19A5-4C48-9DFE-E8CBD0A5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2">
    <w:name w:val="Heading #1 (2)_"/>
    <w:basedOn w:val="a0"/>
    <w:link w:val="Heading120"/>
    <w:uiPriority w:val="99"/>
    <w:rsid w:val="008C2DCC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8C2DC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14pt">
    <w:name w:val="Body text + 14 pt"/>
    <w:aliases w:val="Bold,Italic"/>
    <w:basedOn w:val="1"/>
    <w:uiPriority w:val="99"/>
    <w:rsid w:val="008C2DCC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uiPriority w:val="99"/>
    <w:rsid w:val="008C2DCC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8C2DCC"/>
    <w:pPr>
      <w:shd w:val="clear" w:color="auto" w:fill="FFFFFF"/>
      <w:spacing w:after="0" w:line="317" w:lineRule="exact"/>
      <w:ind w:hanging="340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8C2DCC"/>
  </w:style>
  <w:style w:type="paragraph" w:customStyle="1" w:styleId="Heading120">
    <w:name w:val="Heading #1 (2)"/>
    <w:basedOn w:val="a"/>
    <w:link w:val="Heading12"/>
    <w:uiPriority w:val="99"/>
    <w:rsid w:val="008C2DCC"/>
    <w:pPr>
      <w:shd w:val="clear" w:color="auto" w:fill="FFFFFF"/>
      <w:spacing w:after="0" w:line="317" w:lineRule="exact"/>
      <w:outlineLvl w:val="0"/>
    </w:pPr>
    <w:rPr>
      <w:rFonts w:ascii="Times New Roman" w:hAnsi="Times New Roman" w:cs="Times New Roman"/>
      <w:b/>
      <w:bCs/>
      <w:spacing w:val="3"/>
      <w:sz w:val="25"/>
      <w:szCs w:val="25"/>
    </w:rPr>
  </w:style>
  <w:style w:type="paragraph" w:customStyle="1" w:styleId="Heading10">
    <w:name w:val="Heading #1"/>
    <w:basedOn w:val="a"/>
    <w:link w:val="Heading1"/>
    <w:uiPriority w:val="99"/>
    <w:rsid w:val="008C2DCC"/>
    <w:pPr>
      <w:shd w:val="clear" w:color="auto" w:fill="FFFFFF"/>
      <w:spacing w:after="0" w:line="317" w:lineRule="exact"/>
      <w:ind w:hanging="340"/>
      <w:jc w:val="both"/>
      <w:outlineLvl w:val="0"/>
    </w:pPr>
    <w:rPr>
      <w:rFonts w:ascii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Bodytext2">
    <w:name w:val="Body text (2)_"/>
    <w:basedOn w:val="a0"/>
    <w:link w:val="Bodytext21"/>
    <w:uiPriority w:val="99"/>
    <w:rsid w:val="008C2DCC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2DCC"/>
    <w:rPr>
      <w:rFonts w:ascii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character" w:customStyle="1" w:styleId="Bodytext14pt5">
    <w:name w:val="Body text + 14 pt5"/>
    <w:aliases w:val="Bold2,Italic5"/>
    <w:basedOn w:val="1"/>
    <w:uiPriority w:val="99"/>
    <w:rsid w:val="008C2DCC"/>
    <w:rPr>
      <w:rFonts w:ascii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character" w:customStyle="1" w:styleId="BodytextBold">
    <w:name w:val="Body text + Bold"/>
    <w:basedOn w:val="1"/>
    <w:uiPriority w:val="99"/>
    <w:rsid w:val="008C2DCC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8C2DCC"/>
    <w:pPr>
      <w:shd w:val="clear" w:color="auto" w:fill="FFFFFF"/>
      <w:spacing w:after="0" w:line="317" w:lineRule="exact"/>
    </w:pPr>
    <w:rPr>
      <w:rFonts w:ascii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Bodytext14pt4">
    <w:name w:val="Body text + 14 pt4"/>
    <w:aliases w:val="Italic4"/>
    <w:basedOn w:val="1"/>
    <w:uiPriority w:val="99"/>
    <w:rsid w:val="0068687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14pt3">
    <w:name w:val="Body text + 14 pt3"/>
    <w:aliases w:val="Italic3"/>
    <w:basedOn w:val="1"/>
    <w:uiPriority w:val="99"/>
    <w:rsid w:val="00686877"/>
    <w:rPr>
      <w:rFonts w:ascii="Times New Roman" w:hAnsi="Times New Roman" w:cs="Times New Roman"/>
      <w:i/>
      <w:iCs/>
      <w:spacing w:val="4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1"/>
    <w:uiPriority w:val="99"/>
    <w:rsid w:val="00686877"/>
    <w:rPr>
      <w:rFonts w:ascii="Times New Roman" w:hAnsi="Times New Roman" w:cs="Times New Roman"/>
      <w:i/>
      <w:iCs/>
      <w:spacing w:val="-3"/>
      <w:sz w:val="26"/>
      <w:szCs w:val="26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686877"/>
    <w:rPr>
      <w:rFonts w:ascii="Times New Roman" w:hAnsi="Times New Roman" w:cs="Times New Roman"/>
      <w:i/>
      <w:iCs/>
      <w:spacing w:val="-2"/>
      <w:sz w:val="26"/>
      <w:szCs w:val="26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686877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686877"/>
    <w:pPr>
      <w:shd w:val="clear" w:color="auto" w:fill="FFFFFF"/>
      <w:spacing w:after="120" w:line="240" w:lineRule="atLeast"/>
    </w:pPr>
    <w:rPr>
      <w:rFonts w:ascii="Times New Roman" w:hAnsi="Times New Roman" w:cs="Times New Roman"/>
      <w:i/>
      <w:iCs/>
      <w:spacing w:val="-3"/>
      <w:sz w:val="26"/>
      <w:szCs w:val="26"/>
    </w:rPr>
  </w:style>
  <w:style w:type="paragraph" w:styleId="a5">
    <w:name w:val="List Paragraph"/>
    <w:basedOn w:val="a"/>
    <w:uiPriority w:val="1"/>
    <w:qFormat/>
    <w:rsid w:val="00250BAF"/>
    <w:pPr>
      <w:ind w:left="720"/>
      <w:contextualSpacing/>
    </w:pPr>
  </w:style>
  <w:style w:type="table" w:styleId="a6">
    <w:name w:val="Table Grid"/>
    <w:basedOn w:val="a1"/>
    <w:uiPriority w:val="59"/>
    <w:rsid w:val="00BB1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B0DD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B0D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7B0DDF"/>
    <w:rPr>
      <w:rFonts w:ascii="Calibri" w:eastAsia="Calibri" w:hAnsi="Calibri" w:cs="Times New Roman"/>
    </w:rPr>
  </w:style>
  <w:style w:type="character" w:customStyle="1" w:styleId="10">
    <w:name w:val="Заголовок №1_"/>
    <w:basedOn w:val="a0"/>
    <w:link w:val="11"/>
    <w:rsid w:val="007B0DDF"/>
    <w:rPr>
      <w:rFonts w:ascii="Times New Roman" w:eastAsia="Times New Roman" w:hAnsi="Times New Roman" w:cs="Times New Roman"/>
      <w:b/>
      <w:bCs/>
      <w:spacing w:val="-10"/>
      <w:sz w:val="50"/>
      <w:szCs w:val="5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B0DDF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1">
    <w:name w:val="Заголовок №1"/>
    <w:basedOn w:val="a"/>
    <w:link w:val="10"/>
    <w:rsid w:val="007B0DDF"/>
    <w:pPr>
      <w:widowControl w:val="0"/>
      <w:shd w:val="clear" w:color="auto" w:fill="FFFFFF"/>
      <w:spacing w:before="1440" w:after="0" w:line="638" w:lineRule="exact"/>
      <w:ind w:hanging="1160"/>
      <w:outlineLvl w:val="0"/>
    </w:pPr>
    <w:rPr>
      <w:rFonts w:ascii="Times New Roman" w:eastAsia="Times New Roman" w:hAnsi="Times New Roman" w:cs="Times New Roman"/>
      <w:b/>
      <w:bCs/>
      <w:spacing w:val="-10"/>
      <w:sz w:val="50"/>
      <w:szCs w:val="50"/>
    </w:rPr>
  </w:style>
  <w:style w:type="paragraph" w:customStyle="1" w:styleId="50">
    <w:name w:val="Основной текст (5)"/>
    <w:basedOn w:val="a"/>
    <w:link w:val="5"/>
    <w:rsid w:val="007B0DDF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styleId="aa">
    <w:name w:val="Subtle Emphasis"/>
    <w:basedOn w:val="a0"/>
    <w:uiPriority w:val="19"/>
    <w:qFormat/>
    <w:rsid w:val="00691D84"/>
    <w:rPr>
      <w:i/>
      <w:iCs/>
      <w:color w:val="808080"/>
    </w:rPr>
  </w:style>
  <w:style w:type="paragraph" w:styleId="ab">
    <w:name w:val="Body Text Indent"/>
    <w:basedOn w:val="a"/>
    <w:link w:val="ac"/>
    <w:uiPriority w:val="99"/>
    <w:semiHidden/>
    <w:unhideWhenUsed/>
    <w:rsid w:val="00F66FA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66FA3"/>
  </w:style>
  <w:style w:type="paragraph" w:styleId="2">
    <w:name w:val="Body Text Indent 2"/>
    <w:basedOn w:val="a"/>
    <w:link w:val="20"/>
    <w:uiPriority w:val="99"/>
    <w:semiHidden/>
    <w:unhideWhenUsed/>
    <w:rsid w:val="00F66F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66FA3"/>
  </w:style>
  <w:style w:type="paragraph" w:styleId="ad">
    <w:name w:val="Balloon Text"/>
    <w:basedOn w:val="a"/>
    <w:link w:val="ae"/>
    <w:uiPriority w:val="99"/>
    <w:semiHidden/>
    <w:unhideWhenUsed/>
    <w:rsid w:val="00AF2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2AF4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7B5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B588B"/>
  </w:style>
  <w:style w:type="character" w:customStyle="1" w:styleId="c20">
    <w:name w:val="c20"/>
    <w:basedOn w:val="a0"/>
    <w:rsid w:val="00FB59C6"/>
  </w:style>
  <w:style w:type="character" w:customStyle="1" w:styleId="c12">
    <w:name w:val="c12"/>
    <w:basedOn w:val="a0"/>
    <w:rsid w:val="00FB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2F525-0ABE-4F65-BABD-505B12B9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19</Pages>
  <Words>6269</Words>
  <Characters>35735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№5</dc:creator>
  <cp:keywords/>
  <dc:description/>
  <cp:lastModifiedBy>аслан</cp:lastModifiedBy>
  <cp:revision>38</cp:revision>
  <cp:lastPrinted>2020-10-13T12:59:00Z</cp:lastPrinted>
  <dcterms:created xsi:type="dcterms:W3CDTF">2018-08-16T12:12:00Z</dcterms:created>
  <dcterms:modified xsi:type="dcterms:W3CDTF">2020-10-13T12:59:00Z</dcterms:modified>
</cp:coreProperties>
</file>