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4" w:rsidRPr="008325F1" w:rsidRDefault="008325F1" w:rsidP="004950E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3"/>
          <w:rFonts w:ascii="eeSetC-Bold" w:hAnsi="eeSetC-Bold"/>
          <w:b/>
          <w:bCs/>
          <w:color w:val="000000"/>
          <w:sz w:val="28"/>
          <w:szCs w:val="28"/>
        </w:rPr>
      </w:pPr>
      <w:r w:rsidRPr="008325F1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 xml:space="preserve"> </w:t>
      </w:r>
      <w:r w:rsidR="004950E4" w:rsidRPr="008325F1">
        <w:rPr>
          <w:rStyle w:val="c23"/>
          <w:rFonts w:ascii="eeSetC-Bold" w:hAnsi="eeSetC-Bold"/>
          <w:b/>
          <w:bCs/>
          <w:color w:val="000000"/>
          <w:sz w:val="28"/>
          <w:szCs w:val="28"/>
        </w:rPr>
        <w:t>ПОЯСНИТЕЛЬНАЯ ЗАПИСКА</w:t>
      </w:r>
    </w:p>
    <w:p w:rsidR="004950E4" w:rsidRPr="008325F1" w:rsidRDefault="004950E4" w:rsidP="00FD6ED8">
      <w:pPr>
        <w:ind w:left="-284"/>
        <w:rPr>
          <w:sz w:val="28"/>
          <w:szCs w:val="28"/>
        </w:rPr>
      </w:pPr>
    </w:p>
    <w:p w:rsidR="004950E4" w:rsidRPr="00FD6ED8" w:rsidRDefault="00FD6ED8" w:rsidP="00FD6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Рабочая программа по предмету «Музыка» для 5—8 классов образовательных организаций составлена в соответствии с Федеральным</w:t>
      </w:r>
      <w:r w:rsidR="004950E4" w:rsidRPr="00FD6ED8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государственным образовательным с</w:t>
      </w:r>
      <w:r w:rsidR="0077446A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тандартом основного общего образования.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Примерной основной образовательной программой основного</w:t>
      </w:r>
      <w:r w:rsidR="004950E4" w:rsidRPr="00FD6ED8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общего образования (одобрена решением федерального учебно-методического объединения по общему образованию, протокол от 8 апреля</w:t>
      </w:r>
      <w:r w:rsidR="004950E4" w:rsidRPr="00FD6ED8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2015 г. № 1/15), важнейшими положениями художественно-педагогической концепции Д. Б. </w:t>
      </w:r>
      <w:proofErr w:type="spellStart"/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. В данной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</w:t>
      </w:r>
      <w:r w:rsidR="0077446A" w:rsidRPr="00FD6ED8">
        <w:rPr>
          <w:rFonts w:ascii="Times New Roman" w:hAnsi="Times New Roman" w:cs="Times New Roman"/>
          <w:sz w:val="28"/>
          <w:szCs w:val="28"/>
        </w:rPr>
        <w:t xml:space="preserve"> </w:t>
      </w:r>
      <w:r w:rsidR="0077446A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обновлении и  </w:t>
      </w:r>
      <w:r w:rsidR="004950E4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содержания и новые технологии общего музыкального образования.</w:t>
      </w:r>
    </w:p>
    <w:p w:rsidR="004950E4" w:rsidRPr="00FD6ED8" w:rsidRDefault="004950E4" w:rsidP="00FD6ED8">
      <w:pPr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FD6ED8">
        <w:rPr>
          <w:rStyle w:val="c55"/>
          <w:rFonts w:ascii="Times New Roman" w:hAnsi="Times New Roman" w:cs="Times New Roman"/>
          <w:color w:val="000000"/>
          <w:sz w:val="28"/>
          <w:szCs w:val="28"/>
        </w:rPr>
        <w:t>Цель </w:t>
      </w:r>
      <w:r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массового музыкального образования и воспитания — </w:t>
      </w:r>
      <w:r w:rsidRPr="00FD6ED8">
        <w:rPr>
          <w:rStyle w:val="c48"/>
          <w:rFonts w:ascii="Times New Roman" w:hAnsi="Times New Roman" w:cs="Times New Roman"/>
          <w:color w:val="000000"/>
          <w:sz w:val="28"/>
          <w:szCs w:val="28"/>
        </w:rPr>
        <w:t>развитие музыкальной культуры школьников как неотъемлемой части</w:t>
      </w:r>
      <w:r w:rsidRPr="00FD6ED8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Pr="00FD6ED8">
        <w:rPr>
          <w:rStyle w:val="c48"/>
          <w:rFonts w:ascii="Times New Roman" w:hAnsi="Times New Roman" w:cs="Times New Roman"/>
          <w:color w:val="000000"/>
          <w:sz w:val="28"/>
          <w:szCs w:val="28"/>
        </w:rPr>
        <w:t>духовной культуры </w:t>
      </w:r>
      <w:r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— наиболее полно отражает заинтересованность</w:t>
      </w:r>
      <w:r w:rsidR="0077446A" w:rsidRPr="00FD6ED8">
        <w:rPr>
          <w:rFonts w:ascii="Times New Roman" w:hAnsi="Times New Roman" w:cs="Times New Roman"/>
          <w:sz w:val="28"/>
          <w:szCs w:val="28"/>
        </w:rPr>
        <w:t xml:space="preserve"> </w:t>
      </w:r>
      <w:r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современного общества в возрождении духовности, обеспечивает формирование целостног</w:t>
      </w:r>
      <w:r w:rsidR="0077446A"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о миро</w:t>
      </w:r>
      <w:r w:rsidRPr="00FD6ED8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восприятия учащихся, их умения ориентироваться в жизненном информационном пространстве.</w:t>
      </w:r>
    </w:p>
    <w:p w:rsidR="004950E4" w:rsidRPr="00FD6ED8" w:rsidRDefault="004950E4" w:rsidP="00FD6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0E4" w:rsidRPr="00FD6ED8" w:rsidRDefault="00BE1B51" w:rsidP="00FD6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="008325F1" w:rsidRPr="00FD6ED8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BE1B51" w:rsidRPr="00FD6ED8" w:rsidRDefault="00BE1B51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Музыка как вид искусства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Основы музыки: интонационно-образная, жанровая,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Взаимодействие и взаимосвязь музыки с другими видами искусства (литература, изобразительное искусство). Композитор — поэт — художник; </w:t>
      </w: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родство зрительных, музыкальных и литературных образов; общность и различия выразительных средств разных видов искусства.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Музыкальный образ и музыкальная драматургия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 - X вв.: духовная музыка (знаменный распев и григорианский хорал), западноевропейская и русская музыка XVII - 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Музыка в современном мире: традиции и инновации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Этническая музыка. Музыкальная культура своего региона.</w:t>
      </w:r>
    </w:p>
    <w:p w:rsidR="004950E4" w:rsidRPr="00FD6ED8" w:rsidRDefault="004950E4" w:rsidP="00FD6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 xml:space="preserve">Отечественная и зарубежная музыка композиторов XX в., её стилевое многообразие (импрессионизм, </w:t>
      </w:r>
      <w:proofErr w:type="spellStart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неофольклоризм</w:t>
      </w:r>
      <w:proofErr w:type="spellEnd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 - рок), мюзикл, диско-музыка. Информационно-коммуникационные технологии в музыке.</w:t>
      </w:r>
    </w:p>
    <w:p w:rsidR="00CC2D3D" w:rsidRPr="00FD6ED8" w:rsidRDefault="004950E4" w:rsidP="00FD6ED8">
      <w:pPr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</w:t>
      </w:r>
      <w:proofErr w:type="spellStart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capella</w:t>
      </w:r>
      <w:proofErr w:type="spellEnd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эстрадно</w:t>
      </w:r>
      <w:proofErr w:type="spellEnd"/>
      <w:r w:rsidRPr="00FD6ED8">
        <w:rPr>
          <w:rFonts w:ascii="Times New Roman" w:eastAsia="TimesNewRomanPSMT" w:hAnsi="Times New Roman" w:cs="Times New Roman"/>
          <w:bCs/>
          <w:iCs/>
          <w:sz w:val="28"/>
          <w:szCs w:val="28"/>
        </w:rPr>
        <w:t>-джазовый оркестр</w:t>
      </w:r>
    </w:p>
    <w:p w:rsidR="008325F1" w:rsidRPr="00FD6ED8" w:rsidRDefault="008325F1" w:rsidP="00FD6ED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ED8">
        <w:rPr>
          <w:rStyle w:val="c23"/>
          <w:b/>
          <w:bCs/>
          <w:color w:val="000000"/>
          <w:sz w:val="28"/>
          <w:szCs w:val="28"/>
        </w:rPr>
        <w:t>СОДЕРЖАНИЕ ПЛАНИРОВАНИЯ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Основное содержание музыкального образования в Примерной программе основного общего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 образования представлено следующими содержательными линиями: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Музыка как вид искусства.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Народное музыкальное творчество.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Русская музыка от эпохи Средневековья до рубежа XIX—XX вв.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Зарубежная музыка от эпохи Средневековья до рубежа XIX—XX вв.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Русская и зарубежная музыкальная культура XX—XXI вв.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Современная музыкальная жизнь.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48"/>
          <w:color w:val="000000"/>
          <w:sz w:val="28"/>
          <w:szCs w:val="28"/>
        </w:rPr>
        <w:t>• Значение музыки в жизни человека.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Предлагаемые содержательные линии ориентированы на сохранение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преемственности с предметом «Музыка» для начальной школы.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Музыка как вид искусства. </w:t>
      </w:r>
      <w:r w:rsidRPr="00FD6ED8">
        <w:rPr>
          <w:rStyle w:val="c11"/>
          <w:color w:val="000000"/>
          <w:sz w:val="28"/>
          <w:szCs w:val="28"/>
        </w:rPr>
        <w:t>Интонация — носитель образного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смысла. Многообразие интонационно-образных построений. Интонация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в музыке как звуковое воплощение художественных идей и средоточие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смысла.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и трёхчастная, вариации, рондо, сонатно-симфонический цикл, сюита),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их возможности в воплощении и развитии музыкальных образов. Круг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музыкальных образов (лирические, </w:t>
      </w:r>
      <w:proofErr w:type="spellStart"/>
      <w:r w:rsidRPr="00FD6ED8">
        <w:rPr>
          <w:rStyle w:val="c11"/>
          <w:color w:val="000000"/>
          <w:sz w:val="28"/>
          <w:szCs w:val="28"/>
        </w:rPr>
        <w:t>драматические</w:t>
      </w:r>
      <w:proofErr w:type="gramStart"/>
      <w:r w:rsidRPr="00FD6ED8">
        <w:rPr>
          <w:rStyle w:val="c11"/>
          <w:color w:val="000000"/>
          <w:sz w:val="28"/>
          <w:szCs w:val="28"/>
        </w:rPr>
        <w:t>,г</w:t>
      </w:r>
      <w:proofErr w:type="gramEnd"/>
      <w:r w:rsidRPr="00FD6ED8">
        <w:rPr>
          <w:rStyle w:val="c11"/>
          <w:color w:val="000000"/>
          <w:sz w:val="28"/>
          <w:szCs w:val="28"/>
        </w:rPr>
        <w:t>ероические</w:t>
      </w:r>
      <w:proofErr w:type="spellEnd"/>
      <w:r w:rsidRPr="00FD6ED8">
        <w:rPr>
          <w:rStyle w:val="c11"/>
          <w:color w:val="000000"/>
          <w:sz w:val="28"/>
          <w:szCs w:val="28"/>
        </w:rPr>
        <w:t>, романтические, эпические и др.), их взаимосвязь и развитие. Программная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музыка. Многообразие связей </w:t>
      </w:r>
      <w:r w:rsidRPr="00FD6ED8">
        <w:rPr>
          <w:rStyle w:val="c11"/>
          <w:color w:val="000000"/>
          <w:sz w:val="28"/>
          <w:szCs w:val="28"/>
        </w:rPr>
        <w:lastRenderedPageBreak/>
        <w:t>музыки с литературой. Взаимодействие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Портрет в музыке и изобразительном искусстве. Картины природы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в музыке и изобразительном искусстве. Символика скульптуры, архитектуры, музыки.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Музыкальное искусство: исторические эпохи, стилевые направления, национальные школы и их традиции, творчество выдающихся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отечественных и зарубежных композиторов. Искусство исполнительской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интерпретации в музыке (вокальной и инструментальной).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Народное музыкальное творчество. </w:t>
      </w:r>
      <w:r w:rsidRPr="00FD6ED8">
        <w:rPr>
          <w:rStyle w:val="c11"/>
          <w:color w:val="000000"/>
          <w:sz w:val="28"/>
          <w:szCs w:val="28"/>
        </w:rPr>
        <w:t>Устное народное музыкальное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творчество в развитии общей культуры народа. Характерные черты русской народной музыки. Основные жанры русской народной вокальной 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инструментальной музыки. Русские народные музыкальные инструменты. Русская народная музыка: песенное и инструментальное творчество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(характерные черты, основные жанры, темы, образы). Народно-песенные истоки русского профессионального музыкального творчества.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Музыкальный фольклор разных стран: истоки и интонационное своеобразие, образцы традиционных обрядов. Этническая музыка. Знакомство с разнообразными явлениями музыкальной культуры, народным 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профессиональным музыкальным творчеством своего региона.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FD6ED8">
        <w:rPr>
          <w:rStyle w:val="c11"/>
          <w:color w:val="000000"/>
          <w:sz w:val="28"/>
          <w:szCs w:val="28"/>
        </w:rPr>
        <w:t>скази</w:t>
      </w:r>
      <w:proofErr w:type="spellEnd"/>
      <w:r w:rsidRPr="00FD6ED8">
        <w:rPr>
          <w:rStyle w:val="c16"/>
          <w:color w:val="000000"/>
          <w:sz w:val="28"/>
          <w:szCs w:val="28"/>
        </w:rPr>
        <w:t>-</w:t>
      </w:r>
      <w:r w:rsidRPr="00FD6ED8">
        <w:rPr>
          <w:rStyle w:val="c11"/>
          <w:color w:val="000000"/>
          <w:sz w:val="28"/>
          <w:szCs w:val="28"/>
        </w:rPr>
        <w:t>тельное).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Русская музыка от эпохи Средневековья до рубежа XIX—XX вв.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Роль фольклора в становлении профессионального музыкального искусства. Древнерусская духовная музыка. Знаменный распев как основа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древнерусской храмовой музыки. Музыка религиозной традиции русских композиторов. Русская музыка XVII—XVIII вв., русская музыкальная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культура XIX в. (основные стили, жанры и характерные черты, специфика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русской национальной школы). Взаимодействие музыкальных образов,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драматургическое и интонационное развитие на примере произведений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выразительных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средств разных видов искусства.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Зарубежная музыка от эпохи Средневековья до рубежа XIX—XX вв. </w:t>
      </w:r>
      <w:r w:rsidRPr="00FD6ED8">
        <w:rPr>
          <w:rStyle w:val="c11"/>
          <w:color w:val="000000"/>
          <w:sz w:val="28"/>
          <w:szCs w:val="28"/>
        </w:rPr>
        <w:t>Роль фольклора в становлении профессионального зарубежного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музыкального искусства. Духовная музыка западноевропейских композиторов. Григорианский </w:t>
      </w:r>
      <w:r w:rsidRPr="00FD6ED8">
        <w:rPr>
          <w:rStyle w:val="c11"/>
          <w:color w:val="000000"/>
          <w:sz w:val="28"/>
          <w:szCs w:val="28"/>
        </w:rPr>
        <w:lastRenderedPageBreak/>
        <w:t>хорал как основа западноевропейской религиозной музыки. Музыка религиозной традиции зарубежных композиторов.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Зарубежная музыка XVII—XVIII вв., зарубежная музыкальная культура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XIX в. (основные стили, жанры и характерные черты, специфика национальных школ). Взаимодействие и взаимосвязь музыки с другими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видами искусства (литература, изобразительное искусство, театр, кино).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6"/>
          <w:color w:val="000000"/>
          <w:sz w:val="28"/>
          <w:szCs w:val="28"/>
        </w:rPr>
        <w:t>  </w:t>
      </w:r>
      <w:r w:rsidRPr="00FD6ED8">
        <w:rPr>
          <w:rStyle w:val="c11"/>
          <w:color w:val="000000"/>
          <w:sz w:val="28"/>
          <w:szCs w:val="28"/>
        </w:rPr>
        <w:t>Родство зрительных, музыкальных и литературных образов; общность 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различие выразительных средств разных видов искусства.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Русская и зарубежная музыкальная культура XX—XXI вв. </w:t>
      </w:r>
      <w:r w:rsidRPr="00FD6ED8">
        <w:rPr>
          <w:rStyle w:val="c11"/>
          <w:color w:val="000000"/>
          <w:sz w:val="28"/>
          <w:szCs w:val="28"/>
        </w:rPr>
        <w:t>Творчество русских и зарубежных композиторов XX—XXI вв. Стиль как отражение мироощущения композитора. Стилевое многообразие музыки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XX—XXI вв. (импрессионизм, </w:t>
      </w:r>
      <w:proofErr w:type="spellStart"/>
      <w:r w:rsidRPr="00FD6ED8">
        <w:rPr>
          <w:rStyle w:val="c11"/>
          <w:color w:val="000000"/>
          <w:sz w:val="28"/>
          <w:szCs w:val="28"/>
        </w:rPr>
        <w:t>неофольклоризм</w:t>
      </w:r>
      <w:proofErr w:type="spellEnd"/>
      <w:r w:rsidRPr="00FD6ED8">
        <w:rPr>
          <w:rStyle w:val="c11"/>
          <w:color w:val="000000"/>
          <w:sz w:val="28"/>
          <w:szCs w:val="28"/>
        </w:rPr>
        <w:t>, неоклассицизм и др.).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Музыкальное творчество русских и зарубежных композиторов академического направления. Джаз и симфоджаз. Современная популярная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музыка: авторская песня, электронная музыка, рок-музыка (рок-опера,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рок-н-ролл, фолк-рок, арт-рок), мюзикл, диско-музыка, эстрадная музыка.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Современная музыкальная жизнь. </w:t>
      </w:r>
      <w:r w:rsidRPr="00FD6ED8">
        <w:rPr>
          <w:rStyle w:val="c11"/>
          <w:color w:val="000000"/>
          <w:sz w:val="28"/>
          <w:szCs w:val="28"/>
        </w:rPr>
        <w:t>Музыкальный фольклор народов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России. Истоки и интонационное своеобразие музыкального фольклора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разных стран. Современная музыка религиозной традиции. Выдающиеся отечественные и зарубежные композиторы, исполнители, ансамбли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 </w:t>
      </w:r>
      <w:proofErr w:type="gramStart"/>
      <w:r w:rsidRPr="00FD6ED8">
        <w:rPr>
          <w:rStyle w:val="c11"/>
          <w:color w:val="000000"/>
          <w:sz w:val="28"/>
          <w:szCs w:val="28"/>
        </w:rPr>
        <w:t>Обобщение представлений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школьников о различных исполнительских составах (пение: соло, дуэт,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трио, квартет, ансамбль, хор; аккомпанемент, a </w:t>
      </w:r>
      <w:proofErr w:type="spellStart"/>
      <w:r w:rsidRPr="00FD6ED8">
        <w:rPr>
          <w:rStyle w:val="c11"/>
          <w:color w:val="000000"/>
          <w:sz w:val="28"/>
          <w:szCs w:val="28"/>
        </w:rPr>
        <w:t>capella</w:t>
      </w:r>
      <w:proofErr w:type="spellEnd"/>
      <w:r w:rsidRPr="00FD6ED8">
        <w:rPr>
          <w:rStyle w:val="c11"/>
          <w:color w:val="000000"/>
          <w:sz w:val="28"/>
          <w:szCs w:val="28"/>
        </w:rPr>
        <w:t>; певческие голоса: сопрано, меццо-сопрано, альт, тенор, баритон, бас; хоры: народный,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академический; музыкальные инструменты: духовые, струнные, ударные,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современные электронные; виды оркестра: симфонический, духовой, ка-мерный, оркестр народных инструментов, </w:t>
      </w:r>
      <w:proofErr w:type="spellStart"/>
      <w:r w:rsidRPr="00FD6ED8">
        <w:rPr>
          <w:rStyle w:val="c11"/>
          <w:color w:val="000000"/>
          <w:sz w:val="28"/>
          <w:szCs w:val="28"/>
        </w:rPr>
        <w:t>эстрадно</w:t>
      </w:r>
      <w:proofErr w:type="spellEnd"/>
      <w:r w:rsidRPr="00FD6ED8">
        <w:rPr>
          <w:rStyle w:val="c11"/>
          <w:color w:val="000000"/>
          <w:sz w:val="28"/>
          <w:szCs w:val="28"/>
        </w:rPr>
        <w:t>-джазовый оркестр).</w:t>
      </w:r>
      <w:proofErr w:type="gramEnd"/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Всемирные центры музыкальной культуры и музыкального образования.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Информационно-коммуникационные технологии в музыкальном искусстве. Панорама современной музыкальной жизни в России и за рубежом.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55"/>
          <w:color w:val="000000"/>
          <w:sz w:val="28"/>
          <w:szCs w:val="28"/>
        </w:rPr>
        <w:t>Значение музыки в жизни человека. </w:t>
      </w:r>
      <w:r w:rsidRPr="00FD6ED8">
        <w:rPr>
          <w:rStyle w:val="c11"/>
          <w:color w:val="000000"/>
          <w:sz w:val="28"/>
          <w:szCs w:val="28"/>
        </w:rPr>
        <w:t>Воздействие музыки на человека, её роль в человеческом обществе. Музыкальное искусство как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воплощение жизненной красоты и жизненной правды. Преобразующая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 xml:space="preserve">музыкального </w:t>
      </w:r>
      <w:r w:rsidRPr="00FD6ED8">
        <w:rPr>
          <w:rStyle w:val="c11"/>
          <w:color w:val="000000"/>
          <w:sz w:val="28"/>
          <w:szCs w:val="28"/>
        </w:rPr>
        <w:lastRenderedPageBreak/>
        <w:t>искусства. Всеобщность, интернациональность музыкального языка. Музыка мира как диалог культур.</w:t>
      </w:r>
    </w:p>
    <w:p w:rsidR="008325F1" w:rsidRPr="00FD6ED8" w:rsidRDefault="008325F1" w:rsidP="00FD6ED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6ED8">
        <w:rPr>
          <w:rStyle w:val="c11"/>
          <w:color w:val="000000"/>
          <w:sz w:val="28"/>
          <w:szCs w:val="28"/>
        </w:rPr>
        <w:t>Ниже представлено тематическое планирование в соответствии с</w:t>
      </w:r>
      <w:r w:rsidRPr="00FD6ED8">
        <w:rPr>
          <w:rStyle w:val="c16"/>
          <w:color w:val="000000"/>
          <w:sz w:val="28"/>
          <w:szCs w:val="28"/>
        </w:rPr>
        <w:t> </w:t>
      </w:r>
      <w:r w:rsidRPr="00FD6ED8">
        <w:rPr>
          <w:rStyle w:val="c11"/>
          <w:color w:val="000000"/>
          <w:sz w:val="28"/>
          <w:szCs w:val="28"/>
        </w:rPr>
        <w:t>учебниками музыки авторов Г. П. Сергеевой, Е. Д. Критской: «Музыка. 5 класс», «Музыка. 6 класс», «Музыка. 7 класс», «Музыка. 8 класс».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 с определением основных видов учебной деятельности обучающихся основного общего образования</w:t>
      </w:r>
    </w:p>
    <w:p w:rsidR="008325F1" w:rsidRDefault="008325F1" w:rsidP="00FD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( 5 класс)</w:t>
      </w:r>
    </w:p>
    <w:p w:rsidR="00FD6ED8" w:rsidRPr="00FD6ED8" w:rsidRDefault="00FD6ED8" w:rsidP="00FD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3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3041"/>
        <w:gridCol w:w="1471"/>
        <w:gridCol w:w="3564"/>
      </w:tblGrid>
      <w:tr w:rsidR="008325F1" w:rsidRPr="00FD6ED8" w:rsidTr="00FD6ED8">
        <w:trPr>
          <w:trHeight w:val="680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Коли-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ind w:left="337" w:hanging="8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обучающихся</w:t>
            </w:r>
          </w:p>
        </w:tc>
      </w:tr>
      <w:tr w:rsidR="008325F1" w:rsidRPr="00FD6ED8" w:rsidTr="00FD6ED8">
        <w:trPr>
          <w:trHeight w:val="140"/>
        </w:trPr>
        <w:tc>
          <w:tcPr>
            <w:tcW w:w="5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№1 Музыка и литература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tabs>
                <w:tab w:val="left" w:pos="5015"/>
              </w:tabs>
              <w:spacing w:after="0" w:line="240" w:lineRule="auto"/>
              <w:ind w:left="-230" w:right="1592" w:firstLine="230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FD6ED8">
        <w:trPr>
          <w:trHeight w:val="1580"/>
        </w:trPr>
        <w:tc>
          <w:tcPr>
            <w:tcW w:w="23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музыкальное творчество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музыка от XXI-XXII вв. до рубежа XIX-XX вв.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Русская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изарубежная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музыкальная культура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XXв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музыкальная жизнь.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роднит музыку с литературой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литературы  для воплощения музыкальных образов.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внутренние связи между музыкой и литературой, музыкой и изобразительным искусством.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Вокальная музыка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разнообразные по смыслу музыкальные интонации (в импровизации, исполнении музыки)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интонационно-образные, жанровые и стилевые основы музыки как вида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Исследовать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разнообразие и специфику вокальной  музыки.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в музыке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русских композиторов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Передавать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разнообразной музыкально-творческой деятельности общие интонационные черты исполняемой музыки.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инструментальной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вокальной музыки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определять характерные жанровые свойства вокальной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инструментальной  музыки.</w:t>
            </w:r>
          </w:p>
        </w:tc>
      </w:tr>
      <w:tr w:rsidR="008325F1" w:rsidRPr="00FD6ED8" w:rsidTr="00FD6ED8">
        <w:trPr>
          <w:trHeight w:val="68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жизнь песни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варианты звучания мелодии в различных исполнениях.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Интерпретировать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вокальную и инструментальную музыку в коллективной музыкально-творческой деятельности.</w:t>
            </w:r>
          </w:p>
        </w:tc>
      </w:tr>
      <w:tr w:rsidR="008325F1" w:rsidRPr="00FD6ED8" w:rsidTr="00FD6ED8">
        <w:trPr>
          <w:trHeight w:val="90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Вокальная и инструментальная музыка.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варианты звучания мелодии в различных исполнениях.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Интерпретировать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вокальную и инструментальную музыку в коллективной музыкально-творческой деятельности.</w:t>
            </w:r>
          </w:p>
        </w:tc>
      </w:tr>
      <w:tr w:rsidR="008325F1" w:rsidRPr="00FD6ED8" w:rsidTr="00FD6ED8">
        <w:trPr>
          <w:trHeight w:val="114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жизнь мою несу родину в душе…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разнообразие и специфику современной симфонической музыки.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музыкально-образовательной информации в сети Интернет.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Писатели и поэты о музыке и музыкантах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музыкально-образовательной информации в сети Интернет.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Импровизировать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соответствии  с представленным учителем или самостоятельно выбранным литературным образом (произведением литературы)</w:t>
            </w:r>
          </w:p>
        </w:tc>
      </w:tr>
      <w:tr w:rsidR="008325F1" w:rsidRPr="00FD6ED8" w:rsidTr="00FD6ED8"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путешествие в музыкальный театр. Опера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разнообразие и специфику современной музыки (вокальной, театральной) 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Инсценировать фрагменты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классических опер русских и зарубежных композиторов.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 путешествие в музыкальный театр. Балет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Принимать участие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драматизации музыкальных произведений различных стилевых направлений.</w:t>
            </w:r>
          </w:p>
        </w:tc>
      </w:tr>
      <w:tr w:rsidR="008325F1" w:rsidRPr="00FD6ED8" w:rsidTr="00FD6ED8">
        <w:trPr>
          <w:trHeight w:val="1060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в театре, кино, на телевидении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отдельными специальными музыкальными терминами в пределах изучаемого курса.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музыкально-образовательной информации в сети Интернет.</w:t>
            </w:r>
          </w:p>
        </w:tc>
      </w:tr>
      <w:tr w:rsidR="008325F1" w:rsidRPr="00FD6ED8" w:rsidTr="00FD6ED8">
        <w:trPr>
          <w:trHeight w:val="1260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путешествие в музыкальный театр. Мюзикл Мир композитора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Импровизировать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передавая в общих чертах характерные интонации заданного или самостоятельно выбранного музыкального образа (вокальная, танцевальная  импровизации)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Владеть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отдельными специальными музыкальными терминами в пределах изучаемого курса.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Инсценировать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песни (фрагменты детских опер, спектаклей, мюзиклов).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 отношение, эмоциональную отзывчивость к музыкальным произведениям при их восприятии и исполнении.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определять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характерные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свойства вокально-инструментальной и камерно-инструментальной музыки.</w:t>
            </w:r>
          </w:p>
        </w:tc>
      </w:tr>
      <w:tr w:rsidR="008325F1" w:rsidRPr="00FD6ED8" w:rsidTr="00FD6ED8">
        <w:tc>
          <w:tcPr>
            <w:tcW w:w="5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Раздел№2 Музыка и изобразительное искусство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18ч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FD6ED8">
        <w:trPr>
          <w:trHeight w:val="1420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музыка от XXI-XXII вв. до рубежа XIX-XX вв.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музыка от эпохи Средневековья до рубежа XIX-XX вв.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и зарубежная музыкальная культура XX 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музыкальная жизнь.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литературы и изобразительного искусства для воплощения музыкальных образов.                 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многообразие связей музыки и изобразительного искусства.</w:t>
            </w:r>
          </w:p>
        </w:tc>
      </w:tr>
      <w:tr w:rsidR="008325F1" w:rsidRPr="00FD6ED8" w:rsidTr="00FD6ED8">
        <w:trPr>
          <w:trHeight w:val="2060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Небесное и земное в звуках и красках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литературы и изобразительного искусства для воплощения музыкальных образов.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Рассуждать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общности и различии выразительных средств музыки и изобразительного искусства.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Звать через прошлое к настоящему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специфику деятельности композитора, поэта и художника на основе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взаимодополнения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выразительности.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признаки видов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Раскрывать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музыкального воплощения  произведений  изобразительного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8325F1" w:rsidRPr="00FD6ED8" w:rsidTr="00FD6ED8">
        <w:tc>
          <w:tcPr>
            <w:tcW w:w="23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Колокольность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музыке и изобразительном искусстве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специфику деятельности композитора и художника на основе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взаимодополнения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выразительности.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Раскрывать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музыкального воплощения  произведений  изобразительного искусства.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в музыке и изобразительном искусстве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8325F1" w:rsidRPr="00FD6ED8" w:rsidTr="00FD6ED8">
        <w:trPr>
          <w:trHeight w:val="54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палочка дирижера. Дирижеры мира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ресурсы сети Интернет для поиска произведений литературы и изобразительного искусства.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Образы борьбы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победы в искусстве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ассоциативные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 между художественными образами музыки и другими видами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подбирать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8325F1" w:rsidRPr="00FD6ED8" w:rsidTr="00FD6ED8">
        <w:trPr>
          <w:trHeight w:val="26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Застывшая музыка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подбирать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Собирать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</w:p>
        </w:tc>
      </w:tr>
      <w:tr w:rsidR="008325F1" w:rsidRPr="00FD6ED8" w:rsidTr="00FD6ED8"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Полифония в музыке и живописи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ассоциативные связи между художественными образами музыки и другими видами искусства.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подбирать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8325F1" w:rsidRPr="00FD6ED8" w:rsidTr="00FD6ED8">
        <w:trPr>
          <w:trHeight w:val="48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на мольберте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Импровизировать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представленным учителем или самостоятельно выбранным зрительным образом (произведением изобразительного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искусства)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подбирать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8325F1" w:rsidRPr="00FD6ED8" w:rsidTr="00FD6ED8">
        <w:trPr>
          <w:trHeight w:val="38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Импрессионизм в музыке и живописи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 подбирать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сходные и/или контрастные произведения изобразительного искусства (живописи, скульптуры) к изучаемой музыке.</w:t>
            </w:r>
          </w:p>
        </w:tc>
      </w:tr>
      <w:tr w:rsidR="008325F1" w:rsidRPr="00FD6ED8" w:rsidTr="00FD6ED8">
        <w:trPr>
          <w:trHeight w:val="46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подвигах, о доблести, о славе…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 интерпретировать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 музыкальных произведений в пении, музыкально-ритмическом движении, пластическом интонировании, поэтическом слове, изобразительной деятельности.</w:t>
            </w:r>
          </w:p>
        </w:tc>
      </w:tr>
      <w:tr w:rsidR="008325F1" w:rsidRPr="00FD6ED8" w:rsidTr="00FD6ED8">
        <w:trPr>
          <w:trHeight w:val="42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каждой мимолетности вижу я миры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многообразие связей музыки, литературы и изобразительного искусства.                      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Воплощать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различных видах музыкально-творческой деятельности знакомые литературные и зрительные образы.</w:t>
            </w:r>
          </w:p>
        </w:tc>
      </w:tr>
      <w:tr w:rsidR="008325F1" w:rsidRPr="00FD6ED8" w:rsidTr="00FD6ED8">
        <w:trPr>
          <w:trHeight w:val="540"/>
        </w:trPr>
        <w:tc>
          <w:tcPr>
            <w:tcW w:w="237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композитора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ресурсы сети Интернет для поиска информации о жизни и творчестве любимых композиторов.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Принимать участие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коллективной деятельности при подготовке и проведении литературно-музыкальных композиций</w:t>
            </w:r>
          </w:p>
        </w:tc>
      </w:tr>
      <w:tr w:rsidR="008325F1" w:rsidRPr="00FD6ED8" w:rsidTr="00FD6ED8">
        <w:trPr>
          <w:trHeight w:val="380"/>
        </w:trPr>
        <w:tc>
          <w:tcPr>
            <w:tcW w:w="237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веком наравне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музыкальную коллекцию с включением других видов искусства (записи музыки, произведения литературы и изобразительного искусства о музыке).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ресурсы сети Интернет для поиска информации о жизни и творчестве любимых композиторов.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Принимать участие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коллективной деятельности при подготовке и проведении литературно-музыкальных композиций</w:t>
            </w:r>
          </w:p>
        </w:tc>
      </w:tr>
      <w:tr w:rsidR="008325F1" w:rsidRPr="00FD6ED8" w:rsidTr="00FD6ED8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Тематическое планирование с определением основных видов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учебной деятельности </w:t>
      </w:r>
      <w:proofErr w:type="gramStart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основного общего образования</w:t>
      </w:r>
    </w:p>
    <w:p w:rsidR="003035A2" w:rsidRPr="00FD6ED8" w:rsidRDefault="003035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( 6 класс)</w:t>
      </w:r>
    </w:p>
    <w:p w:rsidR="003035A2" w:rsidRPr="00FD6ED8" w:rsidRDefault="003035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page" w:tblpX="676" w:tblpY="135"/>
        <w:tblW w:w="1094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6450"/>
        <w:gridCol w:w="932"/>
        <w:gridCol w:w="1951"/>
        <w:gridCol w:w="68"/>
      </w:tblGrid>
      <w:tr w:rsidR="003035A2" w:rsidRPr="00FD6ED8" w:rsidTr="0054774A">
        <w:trPr>
          <w:trHeight w:val="68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Коли-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ind w:left="851" w:hanging="9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обучающихся</w:t>
            </w:r>
          </w:p>
        </w:tc>
      </w:tr>
      <w:tr w:rsidR="003035A2" w:rsidRPr="00FD6ED8" w:rsidTr="0054774A">
        <w:trPr>
          <w:gridAfter w:val="1"/>
          <w:wAfter w:w="68" w:type="dxa"/>
          <w:trHeight w:val="140"/>
        </w:trPr>
        <w:tc>
          <w:tcPr>
            <w:tcW w:w="7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№1 Мир образов вокальной и инструментальной музыки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035A2" w:rsidRPr="00FD6ED8" w:rsidTr="0054774A">
        <w:trPr>
          <w:gridAfter w:val="1"/>
          <w:wAfter w:w="68" w:type="dxa"/>
          <w:trHeight w:val="480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 Народное музыкальное творчество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музыка от эпохи Средневековья до рубежа XIX-XX вв.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Зарубежная музыка от эпохи Средневековья до рубежа XIX-XX вв.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и зарубежная музыкальная культура XX 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Современная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музыкальная жизнь.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Удивительный мир музыкальных образов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Воспринимать и сравнивать музыкальный язык в произведениях разного смыслового и эмоционального</w:t>
            </w:r>
            <w:r w:rsidRPr="00FD6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D6E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содержания. 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романсов и песен русских композиторов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Старинный русский романс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отбирать музыкальные произведения, содержащие контрастное сопоставление музыкальных образов и участвовать в их исполнении.    Воспринимать и сравнивать музыкальный язык в произведениях разного смыслового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эмоционального содержания.    Анализировать приемы взаимодействия и развития одного или нескольких образов в произведениях разных форм и жанров. Сотрудничать в процессе коллективной музыкально-творческой деятельности (драматизация, музыкально-пластическое движение, импровизация и др.)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 музыкальных посвящения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форму музыкального произведения, отличительные черты в творчестве композиторов.                    Наблюдать за развитием одного или нескольких образов в музыке.                 Понимать характерные особенности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музыкального языка и передавать их в эмоциональном исполнении.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Портрет в музыке и живописи. Картинная галерея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Рассуждать о яркости и контрастности образов в музыке.                           Воспринимать и сравнивать музыкальный язык в произведениях разного смыслового и эмоционального содержания. Анализировать приемы взаимодействия и развития одного или нескольких образов в произведениях разных форм и жанров.</w:t>
            </w:r>
          </w:p>
        </w:tc>
      </w:tr>
      <w:tr w:rsidR="003035A2" w:rsidRPr="00FD6ED8" w:rsidTr="0054774A">
        <w:trPr>
          <w:gridAfter w:val="1"/>
          <w:wAfter w:w="68" w:type="dxa"/>
          <w:trHeight w:val="680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«Уноси мое сердце в звенящую даль…»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особенности мировосприятия композитора.                                           Выявлять круг музыкальных образов в различных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музыкальных произведениях.</w:t>
            </w:r>
          </w:p>
        </w:tc>
      </w:tr>
      <w:tr w:rsidR="003035A2" w:rsidRPr="00FD6ED8" w:rsidTr="0054774A">
        <w:trPr>
          <w:gridAfter w:val="1"/>
          <w:wAfter w:w="68" w:type="dxa"/>
          <w:trHeight w:val="900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Рассуждать о яркости и контрастности образов в музыке.                                         Понимать характерные особенности музыкального языка и передавать их в эмоциональном исполнении.</w:t>
            </w:r>
          </w:p>
        </w:tc>
      </w:tr>
      <w:tr w:rsidR="003035A2" w:rsidRPr="00FD6ED8" w:rsidTr="0054774A">
        <w:trPr>
          <w:gridAfter w:val="1"/>
          <w:wAfter w:w="68" w:type="dxa"/>
          <w:trHeight w:val="1140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воспринимать народную музыку и участвовать в исполнении народных игр, обрядов, действ и т. д.     Понимать значение народного музыкального творчества в сохранении и развитии общей культуры народа.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круг музыкальных образов в различных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музыкальных произведениях.          Осваивать отдельные образцы, характерные черты западноевропейской музыки разных эпох.                                                           Обдумывать исполнение в соответствии с музыкальным образом произведения.        Петь доступные для исполнения темы инструментальных сочинений русских и зарубежных классиков.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Импровизировать в разных видах музыкально-творческой деятельности на основе сопоставления образов.                Понимать характерные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музыкального языка и передавать их в эмоциональном исполнении.                          Петь доступные для исполнения темы инструментальных сочинений зарубежных классиков.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русской народной и духовной музыки.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искусство древней Руси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воспринимать духовную музыку русских композиторов.              Выявлять различие жанров и форм народной музыки, особенности музыкального языка, манеры исполнения, инструментария. Узнавать различные музыкальные формы построения музыки.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Понимать стилевые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черты русской классической музыкальной школы.</w:t>
            </w:r>
          </w:p>
        </w:tc>
      </w:tr>
      <w:tr w:rsidR="003035A2" w:rsidRPr="00FD6ED8" w:rsidTr="0054774A">
        <w:trPr>
          <w:gridAfter w:val="1"/>
          <w:wAfter w:w="68" w:type="dxa"/>
          <w:trHeight w:val="1060"/>
        </w:trPr>
        <w:tc>
          <w:tcPr>
            <w:tcW w:w="154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русской духовной музыки. Духовный концерт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характерные этапы развития церковной музыки в историческом контексте. Воспринимать и оценивать музыкальные произведения с точки зрения единства содержания и формы</w:t>
            </w:r>
          </w:p>
        </w:tc>
      </w:tr>
      <w:tr w:rsidR="003035A2" w:rsidRPr="00FD6ED8" w:rsidTr="0054774A">
        <w:trPr>
          <w:gridAfter w:val="1"/>
          <w:wAfter w:w="68" w:type="dxa"/>
          <w:trHeight w:val="1260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«Фрески Софьи Киевской» «Перезвоны». Молитва                                                       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особенности музыкального языка в духовной музыки, манеры исполнения, инструментария.                                  Наблюдать за развитием и сопоставлением образов на основе сходства и различия интонаций, музыкальных тем.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Образы духовной музыки Западной 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Европы.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Небесное и земное в музыке Баха. Полифония. Фуга. Хорал                                                                                                                 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         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Исследовать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многообразие форм построения музыкальных произведений.                  Подбирать необходимый материал для выполнения творческих проектов (презентации музыки различного образного содержания).                                               Находить в музыкально-образовательном пространстве сети Интернет различные интерпретации классической музыки и высказывать собственное мнение о них.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скорби и печали.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Фортуна правит миром. «Кармина Бурана»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развитием и сопоставлением образов на основе сходства и различия интонаций, музыкальных тем.          Воплощать художественн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о-образное содержание отечественной и зарубежной музыки в музыкально-пластическом движении, импровизации.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Авторская песня: прошлое и настоящее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Исследовать многообразие форм построения музыкальных произведений.           Осознавать истоки непрерывного музыкального развития.                        Обдумывать исполнение в соответствии с музыкальным образом произведения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Джаз – искусство XX века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характерные особенности музыкального языка и стилей джаза.  Участвовать в исполнении ритмического аккомпанемента к джазовым композициям. Ориентироваться в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джазовой музыке, называть ее отдельных выдающихся исполнителей и композиторов.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7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№2      Мир образов камерной и симфонической музыки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музыка от эпохи Средневековья до рубежа XIX-XX вв.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и зарубежная музыкальная культура XX 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музыкальная жизнь.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Вечные темы искусства и жизни.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камерной музыки.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Инструментальная баллада. Ночной пейзаж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Рассуждать о своеобразии отечественной духовной и светской музыкальной культуры прошлого и узнавать отдельные образцы русской музыки.                                   Воплощать всевозможные музыкальные образы в основных видах учебной деятельности.                                                   Петь доступные для исполнения темы инструментальных сочинений русских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зарубежных классиков.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Инструментальный концерт. «Итальянский концерт»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сопоставлением и/или столкновением контрастных и сходных музыкальных образов (музыкальных тем).</w:t>
            </w:r>
          </w:p>
        </w:tc>
      </w:tr>
      <w:tr w:rsidR="003035A2" w:rsidRPr="00FD6ED8" w:rsidTr="0054774A">
        <w:trPr>
          <w:gridAfter w:val="1"/>
          <w:wAfter w:w="68" w:type="dxa"/>
          <w:trHeight w:val="138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Картинная галерея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«Космический пейзаж». «Быть может, вся природа – мозаика цветов?».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особенности интонационного и драматургического развития в произведениях сложных форм.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Воплощать художественно-образное содержание отечественной и зарубежной музыки в музыкально-пластическом движении, импровизации.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симфонической музыки.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иллюстрации к повести А. Пушкина «Метель»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Передавать в исполнении музыки (вокальном, инструментальном и др.) особенности развития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одного или нескольких музыкальных образов.                     Воплощать художественно-образное содержание отечественной музыки в музыкально-пластическом движении, импровизации.</w:t>
            </w:r>
          </w:p>
        </w:tc>
      </w:tr>
      <w:tr w:rsidR="003035A2" w:rsidRPr="00FD6ED8" w:rsidTr="0054774A">
        <w:trPr>
          <w:gridAfter w:val="1"/>
          <w:wAfter w:w="68" w:type="dxa"/>
          <w:trHeight w:val="132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Симфоническое развитие музыкальных образов.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печали я весел, а в веселье печален». Связь времен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Осваивать отдельные образцы, характерные черты западноевропейской музыки разных эпох.                                                       Воспринимать особенности интонационного и драматургического развития в произведениях сложных форм.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Программная увертюра.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Увертюра «Эгмонт». Увертюра-фантазия «Ромео и Джульетта»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Рассуждать о своеобразии отечественной и зарубежной духовной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светской музыкальной культуры прошлого и узнавать отдельные образцы русской и зарубежной музыки.</w:t>
            </w:r>
          </w:p>
        </w:tc>
      </w:tr>
      <w:tr w:rsidR="003035A2" w:rsidRPr="00FD6ED8" w:rsidTr="0054774A">
        <w:trPr>
          <w:gridAfter w:val="1"/>
          <w:wAfter w:w="68" w:type="dxa"/>
          <w:trHeight w:val="276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 музыкального театра.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«Ромео и Джульетта».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Мюзикл «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Вестсайдская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история». Опера «Орфей 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Эвридика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Рок-опера «Орфей 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Эвридика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характерные черты венской классической школы, композиторов-романтиков и называть их основных представителей. Исполнять отдельные образцы музыки западноевропейских и отечественных композиторов.                                        Принимать участие в создании музыкально-театральных композиций в классическом стиле.                                                             Петь доступные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исполнения темы инструментальных сочинений русских и зарубежных классиков.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Образы киномузыки.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«Ромео и Джульетта» в кино XX века. Музыка в отечественном кино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основных жанрах музыки западноевропейских и отечественных композиторов.</w:t>
            </w:r>
          </w:p>
        </w:tc>
      </w:tr>
      <w:tr w:rsidR="003035A2" w:rsidRPr="00FD6ED8" w:rsidTr="0054774A">
        <w:trPr>
          <w:gridAfter w:val="1"/>
          <w:wAfter w:w="68" w:type="dxa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Исследовательский проект.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Всего34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A2" w:rsidRPr="00FD6ED8" w:rsidRDefault="003035A2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в музыкально-образовательном пространстве сети Интернет аранжировки известных классических (русских и </w:t>
            </w:r>
            <w:proofErr w:type="spellStart"/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зарубеж-ных</w:t>
            </w:r>
            <w:proofErr w:type="spellEnd"/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музыкальных произведений.</w:t>
            </w:r>
          </w:p>
        </w:tc>
      </w:tr>
    </w:tbl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38A2" w:rsidRDefault="000838A2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Тематическое планирование с определением основных видов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учебной деятельности </w:t>
      </w:r>
      <w:proofErr w:type="gramStart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основного общего образования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( 7 класс)</w:t>
      </w:r>
    </w:p>
    <w:tbl>
      <w:tblPr>
        <w:tblW w:w="990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2983"/>
        <w:gridCol w:w="870"/>
        <w:gridCol w:w="1682"/>
        <w:gridCol w:w="3438"/>
      </w:tblGrid>
      <w:tr w:rsidR="008325F1" w:rsidRPr="00FD6ED8" w:rsidTr="003035A2">
        <w:trPr>
          <w:trHeight w:val="1140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предмета, курса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Коли-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обучающихся</w:t>
            </w:r>
          </w:p>
        </w:tc>
      </w:tr>
      <w:tr w:rsidR="008325F1" w:rsidRPr="00FD6ED8" w:rsidTr="003035A2"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№1     Особенности драматургии  сценической музыки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музыка XIX 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музыка XIX 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Современная музыкальная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Классика и современность. Музыкальная драматургия-развитие музыки.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музыки в жизни человека.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образные, жанровые и стилевые особенности музыки как вида искусства.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Совершенствовать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триединстве музыкальной деятельности (композитор-исполнитель-слушатель)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Эмоционально-образно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 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произведения различных жанров и стилей классической и современной музыки.</w:t>
            </w:r>
          </w:p>
        </w:tc>
      </w:tr>
      <w:tr w:rsidR="008325F1" w:rsidRPr="00FD6ED8" w:rsidTr="003035A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музыкальном театре. Опера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«Иван Сусанин». Новая эпоха в русской музыке. Судьба человеческая – судьба народная. Родина моя! Русская земля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Обосновывать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предпочтения в ситуации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(распознавать)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интонационно-смысловое содержание музыкальных произведений, особенности музыкального языка, музыкальной драматургии, средства музыкальной выразительности.</w:t>
            </w:r>
          </w:p>
        </w:tc>
      </w:tr>
      <w:tr w:rsidR="008325F1" w:rsidRPr="00FD6ED8" w:rsidTr="003035A2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концертном зале. Симфония.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Симфония №40 В.А. Моцарта. Литературные страницы. «Улыбка» Р.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Брэдбери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Симфония №5 Л. Бетховена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имена выдающихся отечественных и зарубежных композиторов и исполнителей;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узнавать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наиболее значимые их произведения и интерпретации.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Исполнять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 современные песни, знакомые мелодии изученных классических произведений.</w:t>
            </w:r>
          </w:p>
        </w:tc>
      </w:tr>
      <w:tr w:rsidR="008325F1" w:rsidRPr="00FD6ED8" w:rsidTr="003035A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Героическая тема в  музыке.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многообразие связей музыки, литературы и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изобразительного искусства.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претворения вечных тем искусства и жизни в произведениях разных жанров и стилей.</w:t>
            </w:r>
          </w:p>
        </w:tc>
      </w:tr>
      <w:tr w:rsidR="008325F1" w:rsidRPr="00FD6ED8" w:rsidTr="003035A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музыкальном театре.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Балет.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музыкальных произведений, используя приемы пластического интонирования, музыкально-ритмического движения, импровизации.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различные формы индивидуального, группового и коллективного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задачи.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исследовательских проектах.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-действия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 с другими видами искусства.</w:t>
            </w:r>
          </w:p>
        </w:tc>
      </w:tr>
      <w:tr w:rsidR="008325F1" w:rsidRPr="00FD6ED8" w:rsidTr="003035A2">
        <w:tc>
          <w:tcPr>
            <w:tcW w:w="15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Камерная музыка.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Вокальный цикл.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художественно-образное содержание, музыкальный язык произведений мирового музыкального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биографии композиторов, исполнителей, исполнительских коллективов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Собирать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коллекции классических произведений.</w:t>
            </w:r>
          </w:p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творческую инициативу в подготовке и проведении музыкальных конкурсов, фестивалей в классе, в школе и т.п.</w:t>
            </w:r>
          </w:p>
        </w:tc>
      </w:tr>
      <w:tr w:rsidR="008325F1" w:rsidRPr="00FD6ED8" w:rsidTr="003035A2">
        <w:trPr>
          <w:trHeight w:val="16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Инструментальная музыка.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Этюд. Транскрипция. Прелюдия.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Концерт.Концерт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скрипки с оркестром А. Хачатуряна. «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Concerto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grosso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А.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Шнитке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Сюита.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 для музыкального самообразования.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Заниматься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музыкально-просветительской деятельностью с младшими  школьниками, сверстниками, родителями, жителями микрорайона.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различные формы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 творческих заданий в процессе освоения содержания музыкальных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произведений.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25F1" w:rsidRPr="00FD6ED8" w:rsidTr="003035A2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420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№2 Основные направления музыкальной культуры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2820"/>
        </w:trPr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и русская музыка XVIII- XIX 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Современная музыкальная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музыкальное творчество.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Религиозная музыка. Сюжеты и образы религиозной музыки.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«Высокая месса» И.С. Баха. От страдания к радости. Литературные страницы. «Могила Баха» Д. Гранина. «Всенощное бдение» С. Рахманинова. Образы «Вечерни» и «Утрени». Литературные страницы. «Христова Вселенная» И. Шмелева.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произведения разных жанров и стилей,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интонационные связи.</w:t>
            </w:r>
          </w:p>
        </w:tc>
      </w:tr>
      <w:tr w:rsidR="008325F1" w:rsidRPr="00FD6ED8" w:rsidTr="003035A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Рок-опера «Иисус Христос-суперзвезда».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Вечные темы. Главные образы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инициативу в различных сферах музыкальной деятельности, в музыкально-эстетической  жизни класса, школы (музыкальные вечера, музыкальные гостиные, концерты для младших школьников и др.).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Совершенствовать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и навыки самообразования при организации культурного досуга, при составлении домашней фонотеки, библиотеки, видеотеки и пр.</w:t>
            </w:r>
          </w:p>
        </w:tc>
      </w:tr>
      <w:tr w:rsidR="008325F1" w:rsidRPr="00FD6ED8" w:rsidTr="003035A2">
        <w:trPr>
          <w:trHeight w:val="1840"/>
        </w:trPr>
        <w:tc>
          <w:tcPr>
            <w:tcW w:w="15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Светская музыка.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Соната.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Соната №8 («Патетическая»)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Бетховена.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Соната №2 С. Прокофьева. Соната №11 В.-А.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Моцарта. Рапсодия в стиле блюз Дж. Гершвина.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крупнейшие музыкальные центры мирового значения (театры оперы и балета, концертные залы, музеи)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нализировать и обобщать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жанрово-стилистические особенности музыкальных произведений.</w:t>
            </w:r>
          </w:p>
        </w:tc>
      </w:tr>
      <w:tr w:rsidR="008325F1" w:rsidRPr="00FD6ED8" w:rsidTr="003035A2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Рапсодия в стиле блюз Дж. Гершвина.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Размышлять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модификации жанров в современной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музыке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бщаться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ансамблевого,коллективного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(хорового и инструментального) воплощения различных художественных образов.</w:t>
            </w:r>
          </w:p>
        </w:tc>
      </w:tr>
      <w:tr w:rsidR="008325F1" w:rsidRPr="00FD6ED8" w:rsidTr="003035A2">
        <w:trPr>
          <w:trHeight w:val="19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Симфоническая картина.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Праздненства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К. Дебюсси. Симфония №1. В.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Калинникова</w:t>
            </w:r>
            <w:proofErr w:type="spellEnd"/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Картинная галерея.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Обмениваться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впечатлениями о текущих событиях музыкальной жизни в отечественной культуре и за рубежом.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проектную деятельность.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музыкальной жизни школы, города, страны и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</w:t>
            </w:r>
          </w:p>
        </w:tc>
      </w:tr>
      <w:tr w:rsidR="008325F1" w:rsidRPr="00FD6ED8" w:rsidTr="003035A2">
        <w:trPr>
          <w:trHeight w:val="34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 народов мира.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произведения разных жанров и стилей,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интонационные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роявлять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крупнейшие музыкальные центры мирового значения (театры оперы и балета, концертные залы, музеи</w:t>
            </w:r>
          </w:p>
        </w:tc>
      </w:tr>
      <w:tr w:rsidR="008325F1" w:rsidRPr="00FD6ED8" w:rsidTr="003035A2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Международные хиты.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жанрово-стилистические особенности музыкальных произведений.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Размышлять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модификации жанров в современной музыке.</w:t>
            </w:r>
          </w:p>
        </w:tc>
      </w:tr>
      <w:tr w:rsidR="008325F1" w:rsidRPr="00FD6ED8" w:rsidTr="003035A2">
        <w:trPr>
          <w:trHeight w:val="2100"/>
        </w:trPr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Рок-опера «Юнона и Авось» А. Рыбникова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Общаться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ансамблевого, коллективного ( хорового и инструментального) воплощения различных художественных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частвовать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музыкальной жизни школы, города, страны и др.</w:t>
            </w:r>
          </w:p>
        </w:tc>
      </w:tr>
      <w:tr w:rsidR="008325F1" w:rsidRPr="00FD6ED8" w:rsidTr="003035A2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Исследовательский проект                              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 сетки часо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Ориентироваться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основных жанрах музыки западноевропейских и отечественных композиторов.</w:t>
            </w:r>
          </w:p>
        </w:tc>
      </w:tr>
      <w:tr w:rsidR="008325F1" w:rsidRPr="00FD6ED8" w:rsidTr="003035A2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Обобщающий урок                                          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музыкально-образовательном пространстве сети Интернет аранжировки известных классических (русских и зарубежных) музыкальных произведений.</w:t>
            </w:r>
          </w:p>
        </w:tc>
      </w:tr>
      <w:tr w:rsidR="008325F1" w:rsidRPr="00FD6ED8" w:rsidTr="003035A2">
        <w:trPr>
          <w:trHeight w:val="220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34</w:t>
            </w:r>
          </w:p>
        </w:tc>
        <w:tc>
          <w:tcPr>
            <w:tcW w:w="4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2B5" w:rsidRDefault="006302B5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668BE" w:rsidRPr="006302B5" w:rsidRDefault="003668BE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54774A" w:rsidRPr="00FD6ED8" w:rsidRDefault="0054774A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 с определением основных видов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учебной деятельности </w:t>
      </w:r>
      <w:proofErr w:type="gramStart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основного общего образования</w:t>
      </w:r>
    </w:p>
    <w:p w:rsidR="008325F1" w:rsidRPr="00FD6ED8" w:rsidRDefault="008325F1" w:rsidP="00FD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( 8 класс)</w:t>
      </w:r>
    </w:p>
    <w:tbl>
      <w:tblPr>
        <w:tblW w:w="9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869"/>
        <w:gridCol w:w="545"/>
        <w:gridCol w:w="4077"/>
      </w:tblGrid>
      <w:tr w:rsidR="008325F1" w:rsidRPr="00FD6ED8" w:rsidTr="003035A2">
        <w:trPr>
          <w:trHeight w:val="114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предмета, курса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Коли-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деятельности обучающихся</w:t>
            </w:r>
          </w:p>
        </w:tc>
      </w:tr>
      <w:tr w:rsidR="008325F1" w:rsidRPr="00FD6ED8" w:rsidTr="003035A2">
        <w:tc>
          <w:tcPr>
            <w:tcW w:w="4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№1    Классика и современность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322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музыка XIX-XXI вв.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Зарубежная музыка XIX-XXI 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музыкальная жизнь.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Классика в нашей жизни.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В музыкальном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театре.Опера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нязь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Игорь».Русская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эпическая опера. Ария князя Игоря. Портрет половцев. Плач Ярославны.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классической музыки в жизни людей, общества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Знакомиться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классическим музыкальным наследием в процессе самообразования, внеурочной музыкальной деятельности, семейного досуга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и приемы развития музыки, особенности музыкальной драматургии оперного спектакля;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интонационно-образного анализа взаимозависимость и взаимодействие происходящих в нем явлений и событий</w:t>
            </w:r>
          </w:p>
        </w:tc>
      </w:tr>
      <w:tr w:rsidR="008325F1" w:rsidRPr="00FD6ED8" w:rsidTr="003035A2">
        <w:trPr>
          <w:trHeight w:val="180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музыкальном театре. Балет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Балет «Ярославна». Вступление. «Стон Русской земли». «Первая битва с половцами». «Плач Ярославны». «Молитва»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причинно-следственные связи,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умозаключения, выводы 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обобщать.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Распознавать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национальную принадлежность произведений,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родного, национального и общезначимого, общечеловеческого.</w:t>
            </w:r>
          </w:p>
        </w:tc>
      </w:tr>
      <w:tr w:rsidR="008325F1" w:rsidRPr="00FD6ED8" w:rsidTr="003035A2">
        <w:trPr>
          <w:trHeight w:val="96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музыкальном театре.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Мюзикл. Рок-опера. Человек есть тайна. Рок-опера «Преступление и наказание» Мюзикл «Ромео и Джульетта»: от ненависти до любви»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классифицировать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музыке, ее создателях и исполнителях, критически ее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аналогии,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классифицировать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жанры, самостоятельно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выбирать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и критерии для классификации.</w:t>
            </w:r>
          </w:p>
        </w:tc>
      </w:tr>
      <w:tr w:rsidR="008325F1" w:rsidRPr="00FD6ED8" w:rsidTr="003035A2">
        <w:trPr>
          <w:trHeight w:val="310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Музыка к драматическому спектаклю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«Ромео и Джульетта». Музыкальные зарисовки для большого симфонического оркестра. Музыка Э. Грига к драме Г. Ибсена «Пер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«Гоголь-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сюита»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 к спектаклю «Ревизская сказка». Образы «Гоголь-сюиты»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 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духовно-нравственную ценность шедевров русской и зарубежной музыкальной классики и ее значение для развития мировой музыкальной культуры.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Совершенствовать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и навыки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(коллективного, ансамблевого, сольного).</w:t>
            </w:r>
          </w:p>
        </w:tc>
      </w:tr>
      <w:tr w:rsidR="008325F1" w:rsidRPr="00FD6ED8" w:rsidTr="003035A2"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Музыка в кино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Ты отправишься в путь, чтобы зажечь день… Музыка к фильму «Властелин колец»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Идентифицировать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термины и понятия музыки с художественным языком других искусств в процессе интонационно-образного и жанрово-стилевого анализа фрагментов симфоний</w:t>
            </w:r>
          </w:p>
        </w:tc>
      </w:tr>
      <w:tr w:rsidR="008325F1" w:rsidRPr="00FD6ED8" w:rsidTr="003035A2"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концертном зале.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Симфония: прошлое и настоящее. Симфония №8(«Неоконченная»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)Ф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Шуберта. Симфония №5 П. Чайковского. Симфония №1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(«Классическая»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Прокофьева. Музыка-это огромный мир,  окружающий человека…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 (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вести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поиск информации о симфониях и их создателях в Интернете,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переписывать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скачивать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полюбившиеся фрагменты с целью пополнения домашней фонотеки и подготовки проекта «Есть ли у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симфонии будущее?»</w:t>
            </w:r>
          </w:p>
        </w:tc>
      </w:tr>
      <w:tr w:rsidR="008325F1" w:rsidRPr="00FD6ED8" w:rsidTr="003035A2">
        <w:trPr>
          <w:trHeight w:val="34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c>
          <w:tcPr>
            <w:tcW w:w="9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25F1" w:rsidRPr="00FD6ED8" w:rsidTr="003035A2">
        <w:trPr>
          <w:trHeight w:val="80"/>
        </w:trPr>
        <w:tc>
          <w:tcPr>
            <w:tcW w:w="9039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340"/>
        </w:trPr>
        <w:tc>
          <w:tcPr>
            <w:tcW w:w="4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№2 Традиции и новаторство в музыке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tabs>
                <w:tab w:val="left" w:pos="3294"/>
              </w:tabs>
              <w:spacing w:after="0" w:line="240" w:lineRule="auto"/>
              <w:ind w:left="7405" w:hanging="4395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250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как вид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и русская музыка  XVIII-XIX вв.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музыкальная жизнь.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музыкальное творчество.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Музыканты-извечные маги. И снова в музыкальном театре…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 «Порги 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»(фрагменты)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ершвин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традиций оперного спектакля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«Кармен» (фрагменты) Ж. Бизе.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Участвовать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дискуссиях, размышлениях о музыке и музыкантах,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 отношение в письменных высказываниях.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Расширять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ассоциативно-образных связях муз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Раскрывать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драматургию развития музыкальных образов симфонической музыки на основе формы сонатного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allegro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Расширять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ассоциативно-образных связях музыки с другими видами искусства</w:t>
            </w:r>
          </w:p>
        </w:tc>
      </w:tr>
      <w:tr w:rsidR="008325F1" w:rsidRPr="00FD6ED8" w:rsidTr="003035A2">
        <w:trPr>
          <w:trHeight w:val="138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Портреты великих исполнителей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Елена Образцова.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 образных сфер как принцип драматургического развития в симфонии.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Рассуждать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содержании симфоний разных композиторов.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Вести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дискуссию,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поиск ответов на проблемные вопросы, используя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интернет-ресурсы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Размышлять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традициях и новаторстве в произведениях разных жанров и стилей.</w:t>
            </w:r>
          </w:p>
        </w:tc>
      </w:tr>
      <w:tr w:rsidR="008325F1" w:rsidRPr="00FD6ED8" w:rsidTr="003035A2">
        <w:trPr>
          <w:trHeight w:val="182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Портреты великих исполнителей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Майя Плисецкая.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 «Кармен-сюита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фрагменты) Р. Щедрин.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терминами и понятиями музыкального искусства.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Расширять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оперном искусстве зарубежных композиторов.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Выявлять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енности драматургии классической оперы.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к продуктивному общению со сверстниками, учителями; уметь аргументировать (в устной и письменной речи) собственную точку зрения, принимать (или опровергать) мнение собеседника, участвовать в дискуссиях, спорах по поводу различных явлений в музыке и других видах искусства.</w:t>
            </w:r>
          </w:p>
        </w:tc>
      </w:tr>
      <w:tr w:rsidR="008325F1" w:rsidRPr="00FD6ED8" w:rsidTr="003035A2">
        <w:trPr>
          <w:trHeight w:val="26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Современный музыкальный театр.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Великие мюзиклы мира. Классика в современной обработке.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интерпретации произведений различных жанров и стилей.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исполнительские интерпретации классической музыки с духовно-нравственных и эстетических позиций;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видеть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между новаторскими тенденциями, развивающими традиции и разрушающими их.</w:t>
            </w:r>
          </w:p>
        </w:tc>
      </w:tr>
      <w:tr w:rsidR="008325F1" w:rsidRPr="00FD6ED8" w:rsidTr="003035A2">
        <w:trPr>
          <w:trHeight w:val="194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концертном зале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 №7 («Ленинградская») (фрагменты) Д. Шостакович. Литературные страницы. «Письмо к Богу» неизвестного солдата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и осознанно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воспринимать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образное содержание и особенности развития музыкального материала инструментально-симфонической музыки.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ассоциативно-образные связи явлений жизни и искусства на основе анализа музыкальных образов.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личностное отношение, уважение к прошлому и настоящему 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страны, воссозданному в разных видах искусства.</w:t>
            </w:r>
          </w:p>
        </w:tc>
      </w:tr>
      <w:tr w:rsidR="008325F1" w:rsidRPr="00FD6ED8" w:rsidTr="003035A2">
        <w:trPr>
          <w:trHeight w:val="550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Музыка в храмовом синтезе искусств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страницы. Стихи русских поэтов.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Галерея религиозных образов. Неизвестный Свиридов.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России петь-что стремиться в храм…»</w:t>
            </w:r>
            <w:proofErr w:type="gram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апевка, слова И. Северянина. Хоровой цикл «Песнопения и молитвы» (фрагменты). Г.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Свиридов.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Свет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фресок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Диониссия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-миру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(«Фрески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Диониссия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 Р. Щедрин).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Музыкальные завещания потомкам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Гейлигенштадское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завещание Л. Бетховена». Р. Щедрин.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относиться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религиозным чувствам, взглядам людей;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осознавать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религии в развитии культуры и истории, в становлении  гражданского общества и российской государственности.</w:t>
            </w:r>
          </w:p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 </w:t>
            </w: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осуществлять </w:t>
            </w:r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музыкально-практическую, творческую деятельность: пение, игра на музыкальных инструментах, включая синтезатор, пластическое интонирование, музыкально-ритмические движения, свободное </w:t>
            </w:r>
            <w:proofErr w:type="spellStart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дирижирование</w:t>
            </w:r>
            <w:proofErr w:type="spellEnd"/>
            <w:r w:rsidRPr="00FD6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инсценировка песен и фрагментов музыкальных спектаклей, программных сочинений.</w:t>
            </w:r>
          </w:p>
        </w:tc>
      </w:tr>
      <w:tr w:rsidR="008325F1" w:rsidRPr="00FD6ED8" w:rsidTr="0054774A">
        <w:trPr>
          <w:trHeight w:val="911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Исследовательский проект                              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 сетки часов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8325F1" w:rsidRPr="00FD6ED8" w:rsidTr="003035A2">
        <w:trPr>
          <w:trHeight w:val="48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34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F1" w:rsidRPr="00FD6ED8" w:rsidRDefault="008325F1" w:rsidP="00FD6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325F1" w:rsidRPr="00FD6ED8" w:rsidRDefault="008325F1" w:rsidP="00FD6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5F1" w:rsidRPr="00FD6ED8" w:rsidSect="00FD6E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eSetC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0F"/>
    <w:rsid w:val="000838A2"/>
    <w:rsid w:val="0030020F"/>
    <w:rsid w:val="003035A2"/>
    <w:rsid w:val="003668BE"/>
    <w:rsid w:val="004950E4"/>
    <w:rsid w:val="0054774A"/>
    <w:rsid w:val="005572BA"/>
    <w:rsid w:val="006302B5"/>
    <w:rsid w:val="0077446A"/>
    <w:rsid w:val="008325F1"/>
    <w:rsid w:val="00BE1B51"/>
    <w:rsid w:val="00CC2D3D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50E4"/>
  </w:style>
  <w:style w:type="paragraph" w:customStyle="1" w:styleId="c3">
    <w:name w:val="c3"/>
    <w:basedOn w:val="a"/>
    <w:rsid w:val="004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50E4"/>
  </w:style>
  <w:style w:type="character" w:customStyle="1" w:styleId="c16">
    <w:name w:val="c16"/>
    <w:basedOn w:val="a0"/>
    <w:rsid w:val="004950E4"/>
  </w:style>
  <w:style w:type="character" w:customStyle="1" w:styleId="c55">
    <w:name w:val="c55"/>
    <w:basedOn w:val="a0"/>
    <w:rsid w:val="004950E4"/>
  </w:style>
  <w:style w:type="character" w:customStyle="1" w:styleId="c48">
    <w:name w:val="c48"/>
    <w:basedOn w:val="a0"/>
    <w:rsid w:val="0049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50E4"/>
  </w:style>
  <w:style w:type="paragraph" w:customStyle="1" w:styleId="c3">
    <w:name w:val="c3"/>
    <w:basedOn w:val="a"/>
    <w:rsid w:val="0049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50E4"/>
  </w:style>
  <w:style w:type="character" w:customStyle="1" w:styleId="c16">
    <w:name w:val="c16"/>
    <w:basedOn w:val="a0"/>
    <w:rsid w:val="004950E4"/>
  </w:style>
  <w:style w:type="character" w:customStyle="1" w:styleId="c55">
    <w:name w:val="c55"/>
    <w:basedOn w:val="a0"/>
    <w:rsid w:val="004950E4"/>
  </w:style>
  <w:style w:type="character" w:customStyle="1" w:styleId="c48">
    <w:name w:val="c48"/>
    <w:basedOn w:val="a0"/>
    <w:rsid w:val="004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38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2020-09-02T18:02:00Z</cp:lastPrinted>
  <dcterms:created xsi:type="dcterms:W3CDTF">2020-08-10T15:33:00Z</dcterms:created>
  <dcterms:modified xsi:type="dcterms:W3CDTF">2020-09-02T18:11:00Z</dcterms:modified>
</cp:coreProperties>
</file>