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59" w:rsidRDefault="00220459" w:rsidP="00220459">
      <w:pPr>
        <w:pStyle w:val="a3"/>
        <w:spacing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220459">
        <w:rPr>
          <w:b/>
          <w:bCs/>
          <w:color w:val="000000"/>
          <w:sz w:val="28"/>
          <w:szCs w:val="28"/>
        </w:rPr>
        <w:t xml:space="preserve">Памятка </w:t>
      </w:r>
    </w:p>
    <w:p w:rsidR="00220459" w:rsidRDefault="00220459" w:rsidP="00220459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proofErr w:type="gramStart"/>
      <w:r w:rsidRPr="00220459">
        <w:rPr>
          <w:b/>
          <w:bCs/>
          <w:color w:val="000000"/>
          <w:sz w:val="28"/>
          <w:szCs w:val="28"/>
        </w:rPr>
        <w:t>для</w:t>
      </w:r>
      <w:proofErr w:type="gramEnd"/>
      <w:r w:rsidRPr="00220459">
        <w:rPr>
          <w:b/>
          <w:bCs/>
          <w:color w:val="000000"/>
          <w:sz w:val="28"/>
          <w:szCs w:val="28"/>
        </w:rPr>
        <w:t xml:space="preserve"> обучающихся и их родителей (законных представителей) в условиях реализации  организации образовательной деятельности с применением электронного обучения и дистанционных</w:t>
      </w:r>
    </w:p>
    <w:p w:rsidR="00220459" w:rsidRPr="00220459" w:rsidRDefault="00220459" w:rsidP="00220459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220459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220459">
        <w:rPr>
          <w:b/>
          <w:bCs/>
          <w:color w:val="000000"/>
          <w:sz w:val="28"/>
          <w:szCs w:val="28"/>
        </w:rPr>
        <w:t>образовательных</w:t>
      </w:r>
      <w:proofErr w:type="gramEnd"/>
      <w:r w:rsidRPr="00220459">
        <w:rPr>
          <w:b/>
          <w:bCs/>
          <w:color w:val="000000"/>
          <w:sz w:val="28"/>
          <w:szCs w:val="28"/>
        </w:rPr>
        <w:t xml:space="preserve"> технологий</w:t>
      </w:r>
    </w:p>
    <w:p w:rsidR="00220459" w:rsidRDefault="00220459" w:rsidP="00220459">
      <w:pPr>
        <w:pStyle w:val="a3"/>
        <w:spacing w:after="0" w:afterAutospacing="0" w:line="276" w:lineRule="auto"/>
        <w:ind w:firstLine="708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снижения рисков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с 30 марта 2020 года в МБО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«СОШ </w:t>
      </w:r>
      <w:proofErr w:type="spellStart"/>
      <w:r>
        <w:rPr>
          <w:color w:val="000000"/>
          <w:sz w:val="28"/>
          <w:szCs w:val="28"/>
        </w:rPr>
        <w:t>с.Янди</w:t>
      </w:r>
      <w:proofErr w:type="spellEnd"/>
      <w:proofErr w:type="gramStart"/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рекомендациями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России,  Министерства образования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науки   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МУ «У</w:t>
      </w:r>
      <w:r>
        <w:rPr>
          <w:color w:val="000000"/>
          <w:sz w:val="28"/>
          <w:szCs w:val="28"/>
        </w:rPr>
        <w:t xml:space="preserve">правления образования </w:t>
      </w:r>
      <w:proofErr w:type="spellStart"/>
      <w:r>
        <w:rPr>
          <w:color w:val="000000"/>
          <w:sz w:val="28"/>
          <w:szCs w:val="28"/>
        </w:rPr>
        <w:t>Ачхой-Мартановского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 будет осуществлен переход на реализацию образовательных программ с применением </w:t>
      </w:r>
      <w:r>
        <w:rPr>
          <w:color w:val="000000"/>
          <w:sz w:val="28"/>
          <w:szCs w:val="28"/>
        </w:rPr>
        <w:t xml:space="preserve"> дистанционных образовательных </w:t>
      </w:r>
      <w:r>
        <w:rPr>
          <w:color w:val="000000"/>
          <w:sz w:val="28"/>
          <w:szCs w:val="28"/>
        </w:rPr>
        <w:t>технологий.</w:t>
      </w:r>
      <w:r>
        <w:rPr>
          <w:color w:val="000000"/>
          <w:sz w:val="28"/>
          <w:szCs w:val="28"/>
        </w:rPr>
        <w:br/>
        <w:t xml:space="preserve">      Для осуществления процесса обучения обучающийся должен быть обеспечен необходимыми техническими средствами: компьютер (планшет/ноутбук), телефон с доступом </w:t>
      </w:r>
      <w:bookmarkStart w:id="0" w:name="_GoBack"/>
      <w:bookmarkEnd w:id="0"/>
      <w:r>
        <w:rPr>
          <w:color w:val="000000"/>
          <w:sz w:val="28"/>
          <w:szCs w:val="28"/>
        </w:rPr>
        <w:t>к сети «Интернет».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220459" w:rsidRPr="00220459" w:rsidRDefault="00220459" w:rsidP="00220459">
      <w:pPr>
        <w:pStyle w:val="a3"/>
        <w:spacing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220459">
        <w:rPr>
          <w:b/>
          <w:color w:val="000000"/>
          <w:sz w:val="28"/>
          <w:szCs w:val="28"/>
        </w:rPr>
        <w:t>Обучающийся обязан;</w:t>
      </w:r>
    </w:p>
    <w:p w:rsidR="00220459" w:rsidRPr="00220459" w:rsidRDefault="00220459" w:rsidP="00220459">
      <w:pPr>
        <w:pStyle w:val="a3"/>
        <w:spacing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ежедневно поддерживать связь с классным руководителем, отчитываться о состоянии здоровья и месте нахождения, используя способы мобильной связи, социальные сети, мобильные приложения; </w:t>
      </w:r>
      <w:r>
        <w:rPr>
          <w:color w:val="000000"/>
          <w:sz w:val="28"/>
          <w:szCs w:val="28"/>
        </w:rPr>
        <w:br/>
        <w:t xml:space="preserve">- знакомиться с расписанием занятий и заданиями от учителей на цифровых образовательных платформах, в </w:t>
      </w:r>
      <w:proofErr w:type="spellStart"/>
      <w:proofErr w:type="gramStart"/>
      <w:r>
        <w:rPr>
          <w:color w:val="000000"/>
          <w:sz w:val="28"/>
          <w:szCs w:val="28"/>
        </w:rPr>
        <w:t>мессенжерах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выполнять предложенные задания в установленный учителем срок;</w:t>
      </w:r>
      <w:r>
        <w:rPr>
          <w:color w:val="000000"/>
          <w:sz w:val="28"/>
          <w:szCs w:val="28"/>
        </w:rPr>
        <w:br/>
        <w:t>отправлять отчет о выполненном задании преподавател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</w:p>
    <w:p w:rsidR="00220459" w:rsidRDefault="00220459" w:rsidP="00220459">
      <w:pPr>
        <w:pStyle w:val="a3"/>
        <w:spacing w:after="0" w:afterAutospacing="0"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отчет можно отправить в виде: электронного текстового документа, скан-копии, фотоотчета, аудиозаписи и др. Выполнение и отправка заданий осуществляется в рамках учебного процесса: с 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 до 16.00.</w:t>
      </w:r>
      <w:r>
        <w:rPr>
          <w:color w:val="000000"/>
          <w:sz w:val="28"/>
          <w:szCs w:val="28"/>
        </w:rPr>
        <w:br/>
        <w:t xml:space="preserve">Для обеспечения занятости обучающихся в свободное от дистанционного обучения время, в условиях сложного эпидемиологического периода </w:t>
      </w:r>
    </w:p>
    <w:p w:rsidR="00220459" w:rsidRDefault="00220459" w:rsidP="00220459">
      <w:pPr>
        <w:pStyle w:val="a3"/>
        <w:spacing w:after="0" w:afterAutospacing="0" w:line="276" w:lineRule="auto"/>
        <w:jc w:val="both"/>
        <w:rPr>
          <w:sz w:val="27"/>
          <w:szCs w:val="27"/>
        </w:rPr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родителям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(законным представителям) рекомендуется: </w:t>
      </w:r>
      <w:r>
        <w:rPr>
          <w:color w:val="000000"/>
          <w:sz w:val="28"/>
          <w:szCs w:val="28"/>
        </w:rPr>
        <w:br/>
        <w:t>- провести разъяснительную беседу с детьми о режиме посещения общественных мест;</w:t>
      </w:r>
      <w:r>
        <w:rPr>
          <w:color w:val="000000"/>
          <w:sz w:val="28"/>
          <w:szCs w:val="28"/>
        </w:rPr>
        <w:br/>
        <w:t>- осуществлять мониторинг аккаунтов в социальных сетях с целью информационной безопасности при использовании ресурсов сети Интернет.</w:t>
      </w:r>
    </w:p>
    <w:p w:rsidR="00C47382" w:rsidRDefault="00C47382" w:rsidP="00220459">
      <w:pPr>
        <w:spacing w:line="276" w:lineRule="auto"/>
        <w:jc w:val="both"/>
      </w:pPr>
    </w:p>
    <w:sectPr w:rsidR="00C47382" w:rsidSect="0022045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67"/>
    <w:rsid w:val="00220459"/>
    <w:rsid w:val="004B7D67"/>
    <w:rsid w:val="00C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F6142-B28D-4E56-A201-D8972258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2020-04-12T13:32:00Z</dcterms:created>
  <dcterms:modified xsi:type="dcterms:W3CDTF">2020-04-12T13:42:00Z</dcterms:modified>
</cp:coreProperties>
</file>