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E1E" w:rsidRPr="003323CD" w:rsidRDefault="00F80E1E" w:rsidP="003323CD">
      <w:pPr>
        <w:rPr>
          <w:b/>
          <w:sz w:val="24"/>
        </w:rPr>
      </w:pPr>
      <w:bookmarkStart w:id="0" w:name="_GoBack"/>
    </w:p>
    <w:p w:rsidR="004A627F" w:rsidRPr="003323CD" w:rsidRDefault="004A627F" w:rsidP="00AC5C33">
      <w:pPr>
        <w:ind w:firstLine="62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>ПОЯСНИТЕЛЬНАЯ ЗАПИСКА</w:t>
      </w:r>
    </w:p>
    <w:p w:rsidR="004A627F" w:rsidRPr="003323CD" w:rsidRDefault="004A627F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       Рабочая программа по химии ориентирована на учащихся 8-9 классов и разработана на основе следующих документов:</w:t>
      </w:r>
    </w:p>
    <w:p w:rsidR="004A627F" w:rsidRPr="003323CD" w:rsidRDefault="004A627F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1. Федеральный государственный образовательный стандарт основного общего образования (приказ </w:t>
      </w:r>
      <w:proofErr w:type="spellStart"/>
      <w:r w:rsidRPr="003323CD">
        <w:rPr>
          <w:sz w:val="28"/>
          <w:szCs w:val="24"/>
        </w:rPr>
        <w:t>Минобрнауки</w:t>
      </w:r>
      <w:proofErr w:type="spellEnd"/>
      <w:r w:rsidRPr="003323CD">
        <w:rPr>
          <w:sz w:val="28"/>
          <w:szCs w:val="24"/>
        </w:rPr>
        <w:t xml:space="preserve"> РФ от 17.12.2010 № 1897);</w:t>
      </w:r>
    </w:p>
    <w:p w:rsidR="00AC5C33" w:rsidRPr="003323CD" w:rsidRDefault="004A627F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2. Примерная основная образовательная программа основного общего образования </w:t>
      </w:r>
    </w:p>
    <w:p w:rsidR="004A627F" w:rsidRPr="003323CD" w:rsidRDefault="004A627F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3. Программа курса «Химия». 8–9 классы / авт.-сост. </w:t>
      </w:r>
      <w:proofErr w:type="spellStart"/>
      <w:r w:rsidRPr="003323CD">
        <w:rPr>
          <w:sz w:val="28"/>
          <w:szCs w:val="24"/>
        </w:rPr>
        <w:t>Г.Е.Рудзитис</w:t>
      </w:r>
      <w:proofErr w:type="spellEnd"/>
      <w:r w:rsidRPr="003323CD">
        <w:rPr>
          <w:sz w:val="28"/>
          <w:szCs w:val="24"/>
        </w:rPr>
        <w:t xml:space="preserve">, </w:t>
      </w:r>
      <w:proofErr w:type="spellStart"/>
      <w:r w:rsidRPr="003323CD">
        <w:rPr>
          <w:sz w:val="28"/>
          <w:szCs w:val="24"/>
        </w:rPr>
        <w:t>Ф.Г.Фельдман</w:t>
      </w:r>
      <w:proofErr w:type="spellEnd"/>
      <w:r w:rsidRPr="003323CD">
        <w:rPr>
          <w:sz w:val="28"/>
          <w:szCs w:val="24"/>
        </w:rPr>
        <w:t>. — 6 - е изд. — М</w:t>
      </w:r>
      <w:r w:rsidR="00AC5C33" w:rsidRPr="003323CD">
        <w:rPr>
          <w:sz w:val="28"/>
          <w:szCs w:val="24"/>
        </w:rPr>
        <w:t>.:</w:t>
      </w:r>
      <w:r w:rsidRPr="003323CD">
        <w:rPr>
          <w:sz w:val="28"/>
          <w:szCs w:val="24"/>
        </w:rPr>
        <w:t xml:space="preserve"> «Просвещение — учебник», 2018. — 207 с.: ил. - I</w:t>
      </w:r>
      <w:r w:rsidRPr="003323CD">
        <w:rPr>
          <w:sz w:val="28"/>
          <w:szCs w:val="24"/>
          <w:lang w:val="en-US"/>
        </w:rPr>
        <w:t>SBN</w:t>
      </w:r>
      <w:r w:rsidRPr="003323CD">
        <w:rPr>
          <w:sz w:val="28"/>
          <w:szCs w:val="24"/>
        </w:rPr>
        <w:t xml:space="preserve"> 978-5-09-054866 - 3.      </w:t>
      </w:r>
    </w:p>
    <w:p w:rsidR="004A627F" w:rsidRPr="003323CD" w:rsidRDefault="004A627F" w:rsidP="00AC5C33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4"/>
        </w:rPr>
      </w:pPr>
      <w:r w:rsidRPr="003323CD">
        <w:rPr>
          <w:rFonts w:ascii="Times New Roman" w:eastAsia="TimesNewRomanPSMT" w:hAnsi="Times New Roman" w:cs="Times New Roman"/>
          <w:sz w:val="28"/>
          <w:szCs w:val="24"/>
        </w:rPr>
        <w:t xml:space="preserve">      За основу рабочей программы взята программа курса химии для 8-9 классов общеобразовательных учреждений, опубликованная издательством «Просвещение» (</w:t>
      </w:r>
      <w:r w:rsidRPr="003323CD">
        <w:rPr>
          <w:rFonts w:ascii="Times New Roman" w:hAnsi="Times New Roman" w:cs="Times New Roman"/>
          <w:sz w:val="28"/>
          <w:szCs w:val="24"/>
        </w:rPr>
        <w:t xml:space="preserve">Химия. Рабочие программы. Предметная линия учебников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Г.Е.Рудзитиса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, Ф.Г. Фельдмана 8-9 классы: учеб. пособие для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общеобразоват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. организаций/  Н.Н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Гара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. - 3-е </w:t>
      </w:r>
      <w:proofErr w:type="spellStart"/>
      <w:proofErr w:type="gramStart"/>
      <w:r w:rsidRPr="003323CD">
        <w:rPr>
          <w:rFonts w:ascii="Times New Roman" w:hAnsi="Times New Roman" w:cs="Times New Roman"/>
          <w:sz w:val="28"/>
          <w:szCs w:val="24"/>
        </w:rPr>
        <w:t>изд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>.,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перераб</w:t>
      </w:r>
      <w:proofErr w:type="spellEnd"/>
      <w:proofErr w:type="gramEnd"/>
      <w:r w:rsidRPr="003323CD">
        <w:rPr>
          <w:rFonts w:ascii="Times New Roman" w:hAnsi="Times New Roman" w:cs="Times New Roman"/>
          <w:sz w:val="28"/>
          <w:szCs w:val="24"/>
        </w:rPr>
        <w:t>.-М.: Просвещение, 2019. -48с. – I</w:t>
      </w:r>
      <w:r w:rsidRPr="003323CD">
        <w:rPr>
          <w:rFonts w:ascii="Times New Roman" w:hAnsi="Times New Roman" w:cs="Times New Roman"/>
          <w:sz w:val="28"/>
          <w:szCs w:val="24"/>
          <w:lang w:val="en-US"/>
        </w:rPr>
        <w:t>SBN</w:t>
      </w:r>
      <w:r w:rsidRPr="003323CD">
        <w:rPr>
          <w:rFonts w:ascii="Times New Roman" w:hAnsi="Times New Roman" w:cs="Times New Roman"/>
          <w:sz w:val="28"/>
          <w:szCs w:val="24"/>
        </w:rPr>
        <w:t xml:space="preserve"> 987-5-09-065302-2</w:t>
      </w:r>
      <w:r w:rsidRPr="003323CD">
        <w:rPr>
          <w:rFonts w:ascii="Times New Roman" w:eastAsia="TimesNewRomanPSMT" w:hAnsi="Times New Roman" w:cs="Times New Roman"/>
          <w:sz w:val="28"/>
          <w:szCs w:val="24"/>
        </w:rPr>
        <w:t>).</w:t>
      </w:r>
    </w:p>
    <w:p w:rsidR="004A627F" w:rsidRPr="003323CD" w:rsidRDefault="004A627F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Рабочая программа обеспечена учебниками, учебными пособиями, включенными в федеральный перечень учебников, рекомендуемых </w:t>
      </w:r>
      <w:proofErr w:type="spellStart"/>
      <w:r w:rsidRPr="003323CD">
        <w:rPr>
          <w:sz w:val="28"/>
          <w:szCs w:val="24"/>
        </w:rPr>
        <w:t>Минобрнауки</w:t>
      </w:r>
      <w:proofErr w:type="spellEnd"/>
      <w:r w:rsidRPr="003323CD">
        <w:rPr>
          <w:sz w:val="28"/>
          <w:szCs w:val="24"/>
        </w:rPr>
        <w:t xml:space="preserve"> РФ к использованию (приказ </w:t>
      </w:r>
      <w:proofErr w:type="spellStart"/>
      <w:r w:rsidRPr="003323CD">
        <w:rPr>
          <w:sz w:val="28"/>
          <w:szCs w:val="24"/>
        </w:rPr>
        <w:t>Минобрнауки</w:t>
      </w:r>
      <w:proofErr w:type="spellEnd"/>
      <w:r w:rsidRPr="003323CD">
        <w:rPr>
          <w:sz w:val="28"/>
          <w:szCs w:val="24"/>
        </w:rPr>
        <w:t xml:space="preserve"> РФ от </w:t>
      </w:r>
      <w:r w:rsidR="00AC5C33" w:rsidRPr="003323CD">
        <w:rPr>
          <w:sz w:val="28"/>
          <w:szCs w:val="24"/>
        </w:rPr>
        <w:t>28</w:t>
      </w:r>
      <w:r w:rsidRPr="003323CD">
        <w:rPr>
          <w:sz w:val="28"/>
          <w:szCs w:val="24"/>
        </w:rPr>
        <w:t>.</w:t>
      </w:r>
      <w:r w:rsidR="00AC5C33" w:rsidRPr="003323CD">
        <w:rPr>
          <w:sz w:val="28"/>
          <w:szCs w:val="24"/>
        </w:rPr>
        <w:t>12</w:t>
      </w:r>
      <w:r w:rsidRPr="003323CD">
        <w:rPr>
          <w:sz w:val="28"/>
          <w:szCs w:val="24"/>
        </w:rPr>
        <w:t>.201</w:t>
      </w:r>
      <w:r w:rsidR="00AC5C33" w:rsidRPr="003323CD">
        <w:rPr>
          <w:sz w:val="28"/>
          <w:szCs w:val="24"/>
        </w:rPr>
        <w:t>8</w:t>
      </w:r>
      <w:r w:rsidRPr="003323CD">
        <w:rPr>
          <w:sz w:val="28"/>
          <w:szCs w:val="24"/>
        </w:rPr>
        <w:t xml:space="preserve"> № </w:t>
      </w:r>
      <w:r w:rsidR="00AC5C33" w:rsidRPr="003323CD">
        <w:rPr>
          <w:sz w:val="28"/>
          <w:szCs w:val="24"/>
        </w:rPr>
        <w:t>345</w:t>
      </w:r>
      <w:r w:rsidRPr="003323CD">
        <w:rPr>
          <w:sz w:val="28"/>
          <w:szCs w:val="24"/>
        </w:rPr>
        <w:t xml:space="preserve"> с изменениями от </w:t>
      </w:r>
      <w:r w:rsidR="00AC5C33" w:rsidRPr="003323CD">
        <w:rPr>
          <w:sz w:val="28"/>
          <w:szCs w:val="24"/>
        </w:rPr>
        <w:t>1</w:t>
      </w:r>
      <w:r w:rsidRPr="003323CD">
        <w:rPr>
          <w:sz w:val="28"/>
          <w:szCs w:val="24"/>
        </w:rPr>
        <w:t>8.0</w:t>
      </w:r>
      <w:r w:rsidR="00AC5C33" w:rsidRPr="003323CD">
        <w:rPr>
          <w:sz w:val="28"/>
          <w:szCs w:val="24"/>
        </w:rPr>
        <w:t>5</w:t>
      </w:r>
      <w:r w:rsidRPr="003323CD">
        <w:rPr>
          <w:sz w:val="28"/>
          <w:szCs w:val="24"/>
        </w:rPr>
        <w:t>.20</w:t>
      </w:r>
      <w:r w:rsidR="00AC5C33" w:rsidRPr="003323CD">
        <w:rPr>
          <w:sz w:val="28"/>
          <w:szCs w:val="24"/>
        </w:rPr>
        <w:t>20</w:t>
      </w:r>
      <w:r w:rsidRPr="003323CD">
        <w:rPr>
          <w:sz w:val="28"/>
          <w:szCs w:val="24"/>
        </w:rPr>
        <w:t xml:space="preserve"> № </w:t>
      </w:r>
      <w:r w:rsidR="00AC5C33" w:rsidRPr="003323CD">
        <w:rPr>
          <w:sz w:val="28"/>
          <w:szCs w:val="24"/>
        </w:rPr>
        <w:t>249)</w:t>
      </w:r>
    </w:p>
    <w:p w:rsidR="004A627F" w:rsidRPr="003323CD" w:rsidRDefault="00AC5C33" w:rsidP="00AC5C33">
      <w:pPr>
        <w:pStyle w:val="aa"/>
        <w:widowControl/>
        <w:autoSpaceDE/>
        <w:autoSpaceDN/>
        <w:adjustRightInd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1.  </w:t>
      </w:r>
      <w:proofErr w:type="spellStart"/>
      <w:proofErr w:type="gramStart"/>
      <w:r w:rsidR="004A627F" w:rsidRPr="003323CD">
        <w:rPr>
          <w:sz w:val="28"/>
          <w:szCs w:val="24"/>
        </w:rPr>
        <w:t>Г.Е.Рудзитис</w:t>
      </w:r>
      <w:proofErr w:type="spellEnd"/>
      <w:r w:rsidR="004A627F" w:rsidRPr="003323CD">
        <w:rPr>
          <w:sz w:val="28"/>
          <w:szCs w:val="24"/>
        </w:rPr>
        <w:t>.,</w:t>
      </w:r>
      <w:proofErr w:type="gramEnd"/>
      <w:r w:rsidR="004A627F" w:rsidRPr="003323CD">
        <w:rPr>
          <w:sz w:val="28"/>
          <w:szCs w:val="24"/>
        </w:rPr>
        <w:t xml:space="preserve"> </w:t>
      </w:r>
      <w:proofErr w:type="spellStart"/>
      <w:r w:rsidR="004A627F" w:rsidRPr="003323CD">
        <w:rPr>
          <w:sz w:val="28"/>
          <w:szCs w:val="24"/>
        </w:rPr>
        <w:t>Ф.Г.Фельдман</w:t>
      </w:r>
      <w:proofErr w:type="spellEnd"/>
      <w:r w:rsidR="004A627F" w:rsidRPr="003323CD">
        <w:rPr>
          <w:sz w:val="28"/>
          <w:szCs w:val="24"/>
        </w:rPr>
        <w:t>. «Химия» учебник для 8 класса общеобра</w:t>
      </w:r>
      <w:r w:rsidRPr="003323CD">
        <w:rPr>
          <w:sz w:val="28"/>
          <w:szCs w:val="24"/>
        </w:rPr>
        <w:t xml:space="preserve">зовательных учреждений»  – М.: </w:t>
      </w:r>
      <w:r w:rsidR="004A627F" w:rsidRPr="003323CD">
        <w:rPr>
          <w:sz w:val="28"/>
          <w:szCs w:val="24"/>
        </w:rPr>
        <w:t xml:space="preserve"> «Просвещение», 2018.</w:t>
      </w:r>
    </w:p>
    <w:p w:rsidR="004A627F" w:rsidRPr="003323CD" w:rsidRDefault="004A627F" w:rsidP="00AC5C33">
      <w:pPr>
        <w:pStyle w:val="aa"/>
        <w:widowControl/>
        <w:autoSpaceDE/>
        <w:autoSpaceDN/>
        <w:adjustRightInd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2. </w:t>
      </w:r>
      <w:proofErr w:type="spellStart"/>
      <w:proofErr w:type="gramStart"/>
      <w:r w:rsidRPr="003323CD">
        <w:rPr>
          <w:sz w:val="28"/>
          <w:szCs w:val="24"/>
        </w:rPr>
        <w:t>Г.Е.Рудзитис</w:t>
      </w:r>
      <w:proofErr w:type="spellEnd"/>
      <w:r w:rsidRPr="003323CD">
        <w:rPr>
          <w:sz w:val="28"/>
          <w:szCs w:val="24"/>
        </w:rPr>
        <w:t>.,</w:t>
      </w:r>
      <w:proofErr w:type="gram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Ф.Г.Фельдман</w:t>
      </w:r>
      <w:proofErr w:type="spellEnd"/>
      <w:r w:rsidRPr="003323CD">
        <w:rPr>
          <w:sz w:val="28"/>
          <w:szCs w:val="24"/>
        </w:rPr>
        <w:t>. «Химия» учебник для 9 класса общеобра</w:t>
      </w:r>
      <w:r w:rsidR="00AC5C33" w:rsidRPr="003323CD">
        <w:rPr>
          <w:sz w:val="28"/>
          <w:szCs w:val="24"/>
        </w:rPr>
        <w:t xml:space="preserve">зовательных учреждений»  – М.: </w:t>
      </w:r>
      <w:r w:rsidRPr="003323CD">
        <w:rPr>
          <w:sz w:val="28"/>
          <w:szCs w:val="24"/>
        </w:rPr>
        <w:t>«Просвещение», 2018.</w:t>
      </w:r>
    </w:p>
    <w:p w:rsidR="004A627F" w:rsidRPr="003323CD" w:rsidRDefault="004A627F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>Программой отводится на изучение химии  13</w:t>
      </w:r>
      <w:r w:rsidR="00AC5C33" w:rsidRPr="003323CD">
        <w:rPr>
          <w:rFonts w:ascii="Times New Roman" w:hAnsi="Times New Roman" w:cs="Times New Roman"/>
          <w:sz w:val="28"/>
          <w:szCs w:val="24"/>
        </w:rPr>
        <w:t>8</w:t>
      </w:r>
      <w:r w:rsidRPr="003323CD">
        <w:rPr>
          <w:rFonts w:ascii="Times New Roman" w:hAnsi="Times New Roman" w:cs="Times New Roman"/>
          <w:sz w:val="28"/>
          <w:szCs w:val="24"/>
        </w:rPr>
        <w:t xml:space="preserve"> часов, которые распределены по классам следующим образом:</w:t>
      </w:r>
    </w:p>
    <w:p w:rsidR="004A627F" w:rsidRPr="003323CD" w:rsidRDefault="004A627F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8 класс – </w:t>
      </w:r>
      <w:r w:rsidR="00922AF7" w:rsidRPr="003323CD">
        <w:rPr>
          <w:rFonts w:ascii="Times New Roman" w:hAnsi="Times New Roman" w:cs="Times New Roman"/>
          <w:sz w:val="28"/>
          <w:szCs w:val="24"/>
        </w:rPr>
        <w:t>70</w:t>
      </w:r>
      <w:r w:rsidRPr="003323CD">
        <w:rPr>
          <w:rFonts w:ascii="Times New Roman" w:hAnsi="Times New Roman" w:cs="Times New Roman"/>
          <w:sz w:val="28"/>
          <w:szCs w:val="24"/>
        </w:rPr>
        <w:t xml:space="preserve"> часов, 2 часа в неделю;</w:t>
      </w:r>
    </w:p>
    <w:p w:rsidR="00922AF7" w:rsidRPr="003323CD" w:rsidRDefault="004A627F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>9 класс – 68 часов, 2 часа в неделю.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</w:t>
      </w:r>
      <w:r w:rsidRPr="003323CD">
        <w:rPr>
          <w:rFonts w:ascii="Times New Roman" w:hAnsi="Times New Roman" w:cs="Times New Roman"/>
          <w:sz w:val="28"/>
          <w:szCs w:val="24"/>
        </w:rPr>
        <w:lastRenderedPageBreak/>
        <w:t xml:space="preserve">исследование закономерностей химических превращений и путей управления ими в целях получения веществ и материалов.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межпредметных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 связях с предметами: «Биология», «География», «История», «Литература», «Математика», «Основы безопасности жизнедеятельности», «Русский язык»,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«Физика», «Экология». </w:t>
      </w: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C5C33" w:rsidRPr="003323CD" w:rsidRDefault="00AC5C33" w:rsidP="00AC5C33">
      <w:pPr>
        <w:spacing w:after="0" w:line="240" w:lineRule="auto"/>
        <w:ind w:firstLine="709"/>
        <w:jc w:val="both"/>
        <w:rPr>
          <w:sz w:val="28"/>
          <w:szCs w:val="24"/>
          <w:lang w:eastAsia="ru-RU"/>
        </w:rPr>
      </w:pPr>
    </w:p>
    <w:p w:rsidR="00922AF7" w:rsidRPr="003323CD" w:rsidRDefault="00922AF7" w:rsidP="00AC5C33">
      <w:pPr>
        <w:pStyle w:val="1"/>
        <w:spacing w:line="240" w:lineRule="auto"/>
        <w:ind w:left="0" w:right="0" w:firstLine="709"/>
        <w:jc w:val="both"/>
        <w:rPr>
          <w:szCs w:val="24"/>
        </w:rPr>
      </w:pPr>
      <w:r w:rsidRPr="003323CD">
        <w:rPr>
          <w:szCs w:val="24"/>
        </w:rPr>
        <w:t xml:space="preserve">РАЗДЕЛ </w:t>
      </w:r>
      <w:r w:rsidR="006E6656" w:rsidRPr="003323CD">
        <w:rPr>
          <w:szCs w:val="24"/>
        </w:rPr>
        <w:t>Ӏ. П</w:t>
      </w:r>
      <w:r w:rsidR="00CE218B" w:rsidRPr="003323CD">
        <w:rPr>
          <w:szCs w:val="24"/>
        </w:rPr>
        <w:t>ланируемые результаты освоения предмета</w:t>
      </w:r>
    </w:p>
    <w:p w:rsidR="00C25E7A" w:rsidRPr="003323CD" w:rsidRDefault="00C25E7A" w:rsidP="00AC5C33">
      <w:pPr>
        <w:pStyle w:val="ad"/>
        <w:tabs>
          <w:tab w:val="left" w:pos="2411"/>
          <w:tab w:val="left" w:pos="3898"/>
          <w:tab w:val="left" w:pos="5052"/>
          <w:tab w:val="left" w:pos="5843"/>
          <w:tab w:val="left" w:pos="6900"/>
          <w:tab w:val="left" w:pos="7361"/>
          <w:tab w:val="left" w:pos="8286"/>
          <w:tab w:val="left" w:pos="9565"/>
        </w:tabs>
        <w:ind w:left="0"/>
        <w:jc w:val="both"/>
        <w:rPr>
          <w:color w:val="000000"/>
          <w:sz w:val="28"/>
          <w:lang w:val="ru-RU"/>
        </w:rPr>
      </w:pPr>
    </w:p>
    <w:p w:rsidR="00AC5C33" w:rsidRPr="003323CD" w:rsidRDefault="00922AF7" w:rsidP="00AC5C33">
      <w:pPr>
        <w:pStyle w:val="ad"/>
        <w:tabs>
          <w:tab w:val="left" w:pos="2411"/>
          <w:tab w:val="left" w:pos="3898"/>
          <w:tab w:val="left" w:pos="5052"/>
          <w:tab w:val="left" w:pos="5843"/>
          <w:tab w:val="left" w:pos="6900"/>
          <w:tab w:val="left" w:pos="7361"/>
          <w:tab w:val="left" w:pos="8286"/>
          <w:tab w:val="left" w:pos="9565"/>
        </w:tabs>
        <w:ind w:left="0"/>
        <w:jc w:val="both"/>
        <w:rPr>
          <w:sz w:val="28"/>
          <w:lang w:val="ru-RU"/>
        </w:rPr>
      </w:pPr>
      <w:r w:rsidRPr="003323CD">
        <w:rPr>
          <w:color w:val="000000"/>
          <w:sz w:val="28"/>
          <w:lang w:val="ru-RU"/>
        </w:rPr>
        <w:t xml:space="preserve">     </w:t>
      </w:r>
      <w:r w:rsidR="00AC5C33" w:rsidRPr="003323CD">
        <w:rPr>
          <w:b/>
          <w:sz w:val="28"/>
          <w:lang w:val="ru-RU"/>
        </w:rPr>
        <w:t xml:space="preserve">Предметные результаты </w:t>
      </w:r>
      <w:r w:rsidR="00AC5C33" w:rsidRPr="003323CD">
        <w:rPr>
          <w:sz w:val="28"/>
          <w:lang w:val="ru-RU"/>
        </w:rPr>
        <w:t>освоения курса</w:t>
      </w:r>
      <w:r w:rsidR="00AC5C33" w:rsidRPr="003323CD">
        <w:rPr>
          <w:sz w:val="28"/>
          <w:lang w:val="ru-RU"/>
        </w:rPr>
        <w:tab/>
        <w:t>химии на</w:t>
      </w:r>
      <w:r w:rsidR="00AC5C33" w:rsidRPr="003323CD">
        <w:rPr>
          <w:sz w:val="28"/>
          <w:lang w:val="ru-RU"/>
        </w:rPr>
        <w:tab/>
        <w:t>уровне</w:t>
      </w:r>
      <w:r w:rsidR="00AC5C33" w:rsidRPr="003323CD">
        <w:rPr>
          <w:sz w:val="28"/>
          <w:lang w:val="ru-RU"/>
        </w:rPr>
        <w:tab/>
        <w:t>основного</w:t>
      </w:r>
    </w:p>
    <w:p w:rsidR="00AC5C33" w:rsidRPr="003323CD" w:rsidRDefault="00AC5C33" w:rsidP="00AC5C33">
      <w:pPr>
        <w:pStyle w:val="ad"/>
        <w:tabs>
          <w:tab w:val="left" w:pos="2411"/>
          <w:tab w:val="left" w:pos="3898"/>
          <w:tab w:val="left" w:pos="5052"/>
          <w:tab w:val="left" w:pos="5843"/>
          <w:tab w:val="left" w:pos="6900"/>
          <w:tab w:val="left" w:pos="7361"/>
          <w:tab w:val="left" w:pos="8286"/>
          <w:tab w:val="left" w:pos="9565"/>
        </w:tabs>
        <w:ind w:left="0"/>
        <w:jc w:val="both"/>
        <w:rPr>
          <w:sz w:val="28"/>
          <w:lang w:val="ru-RU"/>
        </w:rPr>
      </w:pPr>
      <w:r w:rsidRPr="003323CD">
        <w:rPr>
          <w:sz w:val="28"/>
          <w:lang w:val="ru-RU"/>
        </w:rPr>
        <w:t>общего образования предполагают, что у учащегося</w:t>
      </w:r>
      <w:r w:rsidRPr="003323CD">
        <w:rPr>
          <w:spacing w:val="-14"/>
          <w:sz w:val="28"/>
          <w:lang w:val="ru-RU"/>
        </w:rPr>
        <w:t xml:space="preserve"> </w:t>
      </w:r>
      <w:r w:rsidRPr="003323CD">
        <w:rPr>
          <w:sz w:val="28"/>
          <w:lang w:val="ru-RU"/>
        </w:rPr>
        <w:t>сформированы: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4)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5) 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lastRenderedPageBreak/>
        <w:t>6) формирование представлений о значении химической науки в решении современных экологических пр1)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 xml:space="preserve">7) для слепых и слабовидящих обучающихся: владение правилами записи химических формул с использованием рельефно-точечной системы обозначений </w:t>
      </w:r>
      <w:proofErr w:type="spellStart"/>
      <w:r w:rsidRPr="003323CD">
        <w:rPr>
          <w:sz w:val="28"/>
          <w:szCs w:val="24"/>
        </w:rPr>
        <w:t>Л.Брайля</w:t>
      </w:r>
      <w:proofErr w:type="spellEnd"/>
      <w:r w:rsidRPr="003323CD">
        <w:rPr>
          <w:sz w:val="28"/>
          <w:szCs w:val="24"/>
        </w:rPr>
        <w:t xml:space="preserve">; </w:t>
      </w:r>
    </w:p>
    <w:p w:rsidR="00AC5C33" w:rsidRPr="003323CD" w:rsidRDefault="00AC5C33" w:rsidP="00AC5C33">
      <w:pPr>
        <w:pStyle w:val="aa"/>
        <w:ind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8)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AC5C33" w:rsidRPr="003323CD" w:rsidRDefault="00AC5C33" w:rsidP="00AC5C33">
      <w:pPr>
        <w:pStyle w:val="2"/>
        <w:tabs>
          <w:tab w:val="left" w:pos="1722"/>
        </w:tabs>
        <w:ind w:left="0"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Выпускник</w:t>
      </w:r>
      <w:r w:rsidRPr="003323CD">
        <w:rPr>
          <w:spacing w:val="-7"/>
          <w:sz w:val="28"/>
          <w:szCs w:val="24"/>
        </w:rPr>
        <w:t xml:space="preserve"> </w:t>
      </w:r>
      <w:r w:rsidRPr="003323CD">
        <w:rPr>
          <w:sz w:val="28"/>
          <w:szCs w:val="24"/>
        </w:rPr>
        <w:t>научится: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основные методы познания: наблюдение, измерение,</w:t>
      </w:r>
      <w:r w:rsidRPr="003323CD">
        <w:rPr>
          <w:spacing w:val="-31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эксперимент;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описывать свойства твердых, жидких, газообразных веществ, выделяя их существенные признаки;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</w:t>
      </w:r>
      <w:r w:rsidRPr="003323CD">
        <w:rPr>
          <w:spacing w:val="-1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химии;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proofErr w:type="gramStart"/>
      <w:r w:rsidRPr="003323CD">
        <w:rPr>
          <w:sz w:val="28"/>
          <w:szCs w:val="24"/>
          <w:lang w:val="ru-RU"/>
        </w:rPr>
        <w:t>раскрывать</w:t>
      </w:r>
      <w:proofErr w:type="gramEnd"/>
      <w:r w:rsidRPr="003323CD">
        <w:rPr>
          <w:sz w:val="28"/>
          <w:szCs w:val="24"/>
          <w:lang w:val="ru-RU"/>
        </w:rPr>
        <w:t xml:space="preserve"> смысл законов сохранения массы веществ, постоянства состава, атомно- молекулярной</w:t>
      </w:r>
      <w:r w:rsidRPr="003323CD">
        <w:rPr>
          <w:spacing w:val="-3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теории;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различать химические и физические</w:t>
      </w:r>
      <w:r w:rsidRPr="003323CD">
        <w:rPr>
          <w:spacing w:val="-1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явления;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называть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химические</w:t>
      </w:r>
      <w:proofErr w:type="spellEnd"/>
      <w:r w:rsidRPr="003323CD">
        <w:rPr>
          <w:spacing w:val="-14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элементы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состав веществ по их</w:t>
      </w:r>
      <w:r w:rsidRPr="003323CD">
        <w:rPr>
          <w:spacing w:val="-1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формулам;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валентность атома элемента в</w:t>
      </w:r>
      <w:r w:rsidRPr="003323CD">
        <w:rPr>
          <w:spacing w:val="-18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соединениях;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определять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тип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химических</w:t>
      </w:r>
      <w:proofErr w:type="spellEnd"/>
      <w:r w:rsidRPr="003323CD">
        <w:rPr>
          <w:spacing w:val="-13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реакций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называть признаки и условия протекания химических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реакций;</w:t>
      </w:r>
    </w:p>
    <w:p w:rsidR="00C25E7A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  <w:tab w:val="left" w:pos="2255"/>
          <w:tab w:val="left" w:pos="3473"/>
          <w:tab w:val="left" w:pos="5737"/>
          <w:tab w:val="left" w:pos="6065"/>
          <w:tab w:val="left" w:pos="7460"/>
          <w:tab w:val="left" w:pos="8894"/>
          <w:tab w:val="left" w:pos="9935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выявлять</w:t>
      </w:r>
      <w:r w:rsidRPr="003323CD">
        <w:rPr>
          <w:sz w:val="28"/>
          <w:szCs w:val="24"/>
          <w:lang w:val="ru-RU"/>
        </w:rPr>
        <w:tab/>
        <w:t>признаки,</w:t>
      </w:r>
      <w:r w:rsidRPr="003323CD">
        <w:rPr>
          <w:sz w:val="28"/>
          <w:szCs w:val="24"/>
          <w:lang w:val="ru-RU"/>
        </w:rPr>
        <w:tab/>
        <w:t>свидетельствующие</w:t>
      </w:r>
      <w:r w:rsidRPr="003323CD">
        <w:rPr>
          <w:sz w:val="28"/>
          <w:szCs w:val="24"/>
          <w:lang w:val="ru-RU"/>
        </w:rPr>
        <w:tab/>
        <w:t>о</w:t>
      </w:r>
      <w:r w:rsidRPr="003323CD">
        <w:rPr>
          <w:sz w:val="28"/>
          <w:szCs w:val="24"/>
          <w:lang w:val="ru-RU"/>
        </w:rPr>
        <w:tab/>
        <w:t>протекании</w:t>
      </w:r>
      <w:r w:rsidRPr="003323CD">
        <w:rPr>
          <w:sz w:val="28"/>
          <w:szCs w:val="24"/>
          <w:lang w:val="ru-RU"/>
        </w:rPr>
        <w:tab/>
        <w:t>химической</w:t>
      </w:r>
      <w:r w:rsidRPr="003323CD">
        <w:rPr>
          <w:sz w:val="28"/>
          <w:szCs w:val="24"/>
          <w:lang w:val="ru-RU"/>
        </w:rPr>
        <w:tab/>
        <w:t>реакции</w:t>
      </w:r>
      <w:r w:rsidRPr="003323CD">
        <w:rPr>
          <w:sz w:val="28"/>
          <w:szCs w:val="24"/>
          <w:lang w:val="ru-RU"/>
        </w:rPr>
        <w:tab/>
      </w:r>
    </w:p>
    <w:p w:rsidR="00AC5C33" w:rsidRPr="003323CD" w:rsidRDefault="00C25E7A" w:rsidP="00C25E7A">
      <w:pPr>
        <w:pStyle w:val="af"/>
        <w:tabs>
          <w:tab w:val="left" w:pos="1107"/>
          <w:tab w:val="left" w:pos="2255"/>
          <w:tab w:val="left" w:pos="3473"/>
          <w:tab w:val="left" w:pos="5737"/>
          <w:tab w:val="left" w:pos="6065"/>
          <w:tab w:val="left" w:pos="7460"/>
          <w:tab w:val="left" w:pos="8894"/>
          <w:tab w:val="left" w:pos="9935"/>
        </w:tabs>
        <w:ind w:left="709" w:firstLine="0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 xml:space="preserve">       </w:t>
      </w:r>
      <w:r w:rsidR="00AC5C33" w:rsidRPr="003323CD">
        <w:rPr>
          <w:sz w:val="28"/>
          <w:szCs w:val="24"/>
          <w:lang w:val="ru-RU"/>
        </w:rPr>
        <w:t>при выполнении химического</w:t>
      </w:r>
      <w:r w:rsidR="00AC5C33" w:rsidRPr="003323CD">
        <w:rPr>
          <w:spacing w:val="-10"/>
          <w:sz w:val="28"/>
          <w:szCs w:val="24"/>
          <w:lang w:val="ru-RU"/>
        </w:rPr>
        <w:t xml:space="preserve"> </w:t>
      </w:r>
      <w:r w:rsidR="00AC5C33" w:rsidRPr="003323CD">
        <w:rPr>
          <w:sz w:val="28"/>
          <w:szCs w:val="24"/>
          <w:lang w:val="ru-RU"/>
        </w:rPr>
        <w:t>опыта;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составлять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формулы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бинарных</w:t>
      </w:r>
      <w:proofErr w:type="spellEnd"/>
      <w:r w:rsidRPr="003323CD">
        <w:rPr>
          <w:spacing w:val="-10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соединений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составлять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уравнения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химических</w:t>
      </w:r>
      <w:proofErr w:type="spellEnd"/>
      <w:r w:rsidRPr="003323CD">
        <w:rPr>
          <w:spacing w:val="-13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реакций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соблюдать правила безопасной работы при проведении</w:t>
      </w:r>
      <w:r w:rsidRPr="003323CD">
        <w:rPr>
          <w:spacing w:val="-1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опытов;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пользоваться лабораторным оборудованием и</w:t>
      </w:r>
      <w:r w:rsidRPr="003323CD">
        <w:rPr>
          <w:spacing w:val="-1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посудой;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вычислять относительную молекулярную и молярную массы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веществ;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вычислять массовую долю химического элемента по формуле</w:t>
      </w:r>
      <w:r w:rsidRPr="003323CD">
        <w:rPr>
          <w:spacing w:val="-20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соединения;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 xml:space="preserve">вычислять количество, объем или массу вещества </w:t>
      </w:r>
      <w:r w:rsidRPr="003323CD">
        <w:rPr>
          <w:spacing w:val="3"/>
          <w:sz w:val="28"/>
          <w:szCs w:val="24"/>
          <w:lang w:val="ru-RU"/>
        </w:rPr>
        <w:t xml:space="preserve">по </w:t>
      </w:r>
      <w:r w:rsidRPr="003323CD">
        <w:rPr>
          <w:sz w:val="28"/>
          <w:szCs w:val="24"/>
          <w:lang w:val="ru-RU"/>
        </w:rPr>
        <w:t>количеству, объему, массе реагентов или продуктов</w:t>
      </w:r>
      <w:r w:rsidRPr="003323CD">
        <w:rPr>
          <w:spacing w:val="-1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реакции;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физические и химические свойства простых веществ: кислорода и водорода;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получать, собирать кислород и</w:t>
      </w:r>
      <w:r w:rsidRPr="003323CD">
        <w:rPr>
          <w:spacing w:val="-9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водород;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распознавать опытным путем газообразного вещества: кислород,</w:t>
      </w:r>
      <w:r w:rsidRPr="003323CD">
        <w:rPr>
          <w:spacing w:val="-21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водород;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раскрывать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смысл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закона</w:t>
      </w:r>
      <w:proofErr w:type="spellEnd"/>
      <w:r w:rsidRPr="003323CD">
        <w:rPr>
          <w:spacing w:val="-9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Авогадро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раскрывать смысл понятий «тепловой эффект реакции», «молярный</w:t>
      </w:r>
      <w:r w:rsidRPr="003323CD">
        <w:rPr>
          <w:spacing w:val="-28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объем»;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физические и химические свойства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воды;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lastRenderedPageBreak/>
        <w:t>раскрывать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смысл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понятия</w:t>
      </w:r>
      <w:proofErr w:type="spellEnd"/>
      <w:r w:rsidRPr="003323CD">
        <w:rPr>
          <w:spacing w:val="-15"/>
          <w:sz w:val="28"/>
          <w:szCs w:val="24"/>
        </w:rPr>
        <w:t xml:space="preserve"> </w:t>
      </w:r>
      <w:r w:rsidRPr="003323CD">
        <w:rPr>
          <w:sz w:val="28"/>
          <w:szCs w:val="24"/>
        </w:rPr>
        <w:t>«</w:t>
      </w:r>
      <w:proofErr w:type="spellStart"/>
      <w:r w:rsidRPr="003323CD">
        <w:rPr>
          <w:sz w:val="28"/>
          <w:szCs w:val="24"/>
        </w:rPr>
        <w:t>раствор</w:t>
      </w:r>
      <w:proofErr w:type="spellEnd"/>
      <w:r w:rsidRPr="003323CD">
        <w:rPr>
          <w:sz w:val="28"/>
          <w:szCs w:val="24"/>
        </w:rPr>
        <w:t>»;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вычислять массовую долю растворенного вещества в</w:t>
      </w:r>
      <w:r w:rsidRPr="003323CD">
        <w:rPr>
          <w:spacing w:val="-18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растворе;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приготовлять растворы с определенной массовой долей растворенного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вещества;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принадлежность веществ к определенному классу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составлять формулы неорганических соединений изученных</w:t>
      </w:r>
      <w:r w:rsidRPr="003323CD">
        <w:rPr>
          <w:spacing w:val="-24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классов;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  <w:tab w:val="left" w:pos="2437"/>
          <w:tab w:val="left" w:pos="3438"/>
          <w:tab w:val="left" w:pos="5510"/>
          <w:tab w:val="left" w:pos="6987"/>
          <w:tab w:val="left" w:pos="8153"/>
          <w:tab w:val="left" w:pos="9526"/>
        </w:tabs>
        <w:ind w:left="0" w:firstLine="709"/>
        <w:jc w:val="both"/>
        <w:rPr>
          <w:sz w:val="28"/>
          <w:szCs w:val="24"/>
          <w:lang w:val="ru-RU"/>
        </w:rPr>
      </w:pPr>
      <w:proofErr w:type="gramStart"/>
      <w:r w:rsidRPr="003323CD">
        <w:rPr>
          <w:sz w:val="28"/>
          <w:szCs w:val="24"/>
          <w:lang w:val="ru-RU"/>
        </w:rPr>
        <w:t>проводить</w:t>
      </w:r>
      <w:proofErr w:type="gramEnd"/>
      <w:r w:rsidRPr="003323CD">
        <w:rPr>
          <w:sz w:val="28"/>
          <w:szCs w:val="24"/>
          <w:lang w:val="ru-RU"/>
        </w:rPr>
        <w:tab/>
        <w:t xml:space="preserve">опыты, </w:t>
      </w:r>
      <w:r w:rsidRPr="003323CD">
        <w:rPr>
          <w:sz w:val="28"/>
          <w:szCs w:val="24"/>
          <w:lang w:val="ru-RU"/>
        </w:rPr>
        <w:tab/>
        <w:t>подтверждающие</w:t>
      </w:r>
      <w:r w:rsidRPr="003323CD">
        <w:rPr>
          <w:sz w:val="28"/>
          <w:szCs w:val="24"/>
          <w:lang w:val="ru-RU"/>
        </w:rPr>
        <w:tab/>
        <w:t>химические</w:t>
      </w:r>
      <w:r w:rsidRPr="003323CD">
        <w:rPr>
          <w:sz w:val="28"/>
          <w:szCs w:val="24"/>
          <w:lang w:val="ru-RU"/>
        </w:rPr>
        <w:tab/>
        <w:t>свойства</w:t>
      </w:r>
      <w:r w:rsidRPr="003323CD">
        <w:rPr>
          <w:sz w:val="28"/>
          <w:szCs w:val="24"/>
          <w:lang w:val="ru-RU"/>
        </w:rPr>
        <w:tab/>
        <w:t>изученных</w:t>
      </w:r>
      <w:r w:rsidRPr="003323CD">
        <w:rPr>
          <w:sz w:val="28"/>
          <w:szCs w:val="24"/>
          <w:lang w:val="ru-RU"/>
        </w:rPr>
        <w:tab/>
      </w:r>
    </w:p>
    <w:p w:rsidR="00AC5C33" w:rsidRPr="003323CD" w:rsidRDefault="00AC5C33" w:rsidP="00AC5C33">
      <w:pPr>
        <w:pStyle w:val="af"/>
        <w:tabs>
          <w:tab w:val="left" w:pos="1107"/>
          <w:tab w:val="left" w:pos="2437"/>
          <w:tab w:val="left" w:pos="3438"/>
          <w:tab w:val="left" w:pos="5510"/>
          <w:tab w:val="left" w:pos="6987"/>
          <w:tab w:val="left" w:pos="8153"/>
          <w:tab w:val="left" w:pos="9526"/>
        </w:tabs>
        <w:ind w:left="0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классов неорганических</w:t>
      </w:r>
      <w:r w:rsidRPr="003323CD">
        <w:rPr>
          <w:spacing w:val="-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веществ;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распознавать опытным путем растворов кислот и щелочей по изменению окраски индикатора;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взаимосвязь между классами неорганических</w:t>
      </w:r>
      <w:r w:rsidRPr="003323CD">
        <w:rPr>
          <w:spacing w:val="-2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раскрывать смысл Периодического закона Д.И.</w:t>
      </w:r>
      <w:r w:rsidRPr="003323CD">
        <w:rPr>
          <w:spacing w:val="-18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Менделеева;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 w:rsidRPr="003323CD">
        <w:rPr>
          <w:spacing w:val="-1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Менделеева;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объяснять закономерности изменения строения атомов, свойств элементов в пределах малых периодов и главных</w:t>
      </w:r>
      <w:r w:rsidRPr="003323CD">
        <w:rPr>
          <w:spacing w:val="-14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подгрупп;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 xml:space="preserve">характеризовать химические элементы (от водорода до кальция) </w:t>
      </w:r>
      <w:r w:rsidRPr="003323CD">
        <w:rPr>
          <w:spacing w:val="4"/>
          <w:sz w:val="28"/>
          <w:szCs w:val="24"/>
          <w:lang w:val="ru-RU"/>
        </w:rPr>
        <w:t xml:space="preserve">на </w:t>
      </w:r>
      <w:r w:rsidRPr="003323CD">
        <w:rPr>
          <w:sz w:val="28"/>
          <w:szCs w:val="24"/>
          <w:lang w:val="ru-RU"/>
        </w:rPr>
        <w:t>основе их положения в периодической системе Д.И. Менделеева и особенностей строения их</w:t>
      </w:r>
      <w:r w:rsidRPr="003323CD">
        <w:rPr>
          <w:spacing w:val="-1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атомов;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составлять схемы строения атомов первых 20 элементов периодической системы Д.И. Менделеева;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раскрывать смысл понятий: «химическая связь»,</w:t>
      </w:r>
      <w:r w:rsidRPr="003323CD">
        <w:rPr>
          <w:spacing w:val="-23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«</w:t>
      </w:r>
      <w:proofErr w:type="spellStart"/>
      <w:r w:rsidRPr="003323CD">
        <w:rPr>
          <w:sz w:val="28"/>
          <w:szCs w:val="24"/>
          <w:lang w:val="ru-RU"/>
        </w:rPr>
        <w:t>электроотрицательность</w:t>
      </w:r>
      <w:proofErr w:type="spellEnd"/>
      <w:r w:rsidRPr="003323CD">
        <w:rPr>
          <w:sz w:val="28"/>
          <w:szCs w:val="24"/>
          <w:lang w:val="ru-RU"/>
        </w:rPr>
        <w:t>»;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зависимость физических свойств веществ от типа кристаллической решетки;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вид химической связи в неорганических</w:t>
      </w:r>
      <w:r w:rsidRPr="003323CD">
        <w:rPr>
          <w:spacing w:val="-2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соединениях;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  <w:tab w:val="left" w:pos="2519"/>
          <w:tab w:val="left" w:pos="3394"/>
          <w:tab w:val="left" w:pos="4555"/>
          <w:tab w:val="left" w:pos="5636"/>
          <w:tab w:val="left" w:pos="6766"/>
          <w:tab w:val="left" w:pos="8440"/>
          <w:tab w:val="left" w:pos="9565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изображать</w:t>
      </w:r>
      <w:r w:rsidRPr="003323CD">
        <w:rPr>
          <w:sz w:val="28"/>
          <w:szCs w:val="24"/>
          <w:lang w:val="ru-RU"/>
        </w:rPr>
        <w:tab/>
        <w:t>схемы</w:t>
      </w:r>
      <w:r w:rsidRPr="003323CD">
        <w:rPr>
          <w:sz w:val="28"/>
          <w:szCs w:val="24"/>
          <w:lang w:val="ru-RU"/>
        </w:rPr>
        <w:tab/>
        <w:t>строения</w:t>
      </w:r>
      <w:r w:rsidRPr="003323CD">
        <w:rPr>
          <w:sz w:val="28"/>
          <w:szCs w:val="24"/>
          <w:lang w:val="ru-RU"/>
        </w:rPr>
        <w:tab/>
        <w:t>молекул</w:t>
      </w:r>
      <w:r w:rsidRPr="003323CD">
        <w:rPr>
          <w:sz w:val="28"/>
          <w:szCs w:val="24"/>
          <w:lang w:val="ru-RU"/>
        </w:rPr>
        <w:tab/>
        <w:t xml:space="preserve">веществ, </w:t>
      </w:r>
      <w:r w:rsidRPr="003323CD">
        <w:rPr>
          <w:sz w:val="28"/>
          <w:szCs w:val="24"/>
          <w:lang w:val="ru-RU"/>
        </w:rPr>
        <w:tab/>
        <w:t>образованных</w:t>
      </w:r>
      <w:r w:rsidRPr="003323CD">
        <w:rPr>
          <w:sz w:val="28"/>
          <w:szCs w:val="24"/>
          <w:lang w:val="ru-RU"/>
        </w:rPr>
        <w:tab/>
        <w:t>разными</w:t>
      </w:r>
      <w:r w:rsidRPr="003323CD">
        <w:rPr>
          <w:sz w:val="28"/>
          <w:szCs w:val="24"/>
          <w:lang w:val="ru-RU"/>
        </w:rPr>
        <w:tab/>
      </w:r>
    </w:p>
    <w:p w:rsidR="00AC5C33" w:rsidRPr="003323CD" w:rsidRDefault="00AC5C33" w:rsidP="00AC5C33">
      <w:pPr>
        <w:pStyle w:val="af"/>
        <w:tabs>
          <w:tab w:val="left" w:pos="1107"/>
          <w:tab w:val="left" w:pos="2519"/>
          <w:tab w:val="left" w:pos="3394"/>
          <w:tab w:val="left" w:pos="4555"/>
          <w:tab w:val="left" w:pos="5636"/>
          <w:tab w:val="left" w:pos="6766"/>
          <w:tab w:val="left" w:pos="8440"/>
          <w:tab w:val="left" w:pos="9565"/>
        </w:tabs>
        <w:ind w:left="0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видами химических</w:t>
      </w:r>
      <w:r w:rsidRPr="003323CD">
        <w:rPr>
          <w:spacing w:val="-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связей;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0"/>
        </w:tabs>
        <w:ind w:left="0" w:firstLine="709"/>
        <w:jc w:val="both"/>
        <w:rPr>
          <w:sz w:val="28"/>
          <w:szCs w:val="24"/>
          <w:lang w:val="ru-RU"/>
        </w:rPr>
      </w:pPr>
      <w:proofErr w:type="gramStart"/>
      <w:r w:rsidRPr="003323CD">
        <w:rPr>
          <w:sz w:val="28"/>
          <w:szCs w:val="24"/>
          <w:lang w:val="ru-RU"/>
        </w:rPr>
        <w:t>раскрывать</w:t>
      </w:r>
      <w:proofErr w:type="gramEnd"/>
      <w:r w:rsidRPr="003323CD">
        <w:rPr>
          <w:sz w:val="28"/>
          <w:szCs w:val="24"/>
          <w:lang w:val="ru-RU"/>
        </w:rPr>
        <w:t xml:space="preserve"> смысл понятий «ион», «катион», «анион», «электролиты»,</w:t>
      </w:r>
      <w:r w:rsidRPr="003323CD">
        <w:rPr>
          <w:spacing w:val="51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«</w:t>
      </w:r>
      <w:proofErr w:type="spellStart"/>
      <w:r w:rsidRPr="003323CD">
        <w:rPr>
          <w:sz w:val="28"/>
          <w:szCs w:val="24"/>
          <w:lang w:val="ru-RU"/>
        </w:rPr>
        <w:t>неэлектролиты</w:t>
      </w:r>
      <w:proofErr w:type="spellEnd"/>
      <w:r w:rsidRPr="003323CD">
        <w:rPr>
          <w:sz w:val="28"/>
          <w:szCs w:val="24"/>
          <w:lang w:val="ru-RU"/>
        </w:rPr>
        <w:t>», «электролитическая</w:t>
      </w:r>
      <w:r w:rsidRPr="003323CD">
        <w:rPr>
          <w:sz w:val="28"/>
          <w:szCs w:val="24"/>
          <w:lang w:val="ru-RU"/>
        </w:rPr>
        <w:tab/>
        <w:t xml:space="preserve">диссоциация», </w:t>
      </w:r>
      <w:r w:rsidRPr="003323CD">
        <w:rPr>
          <w:sz w:val="28"/>
          <w:szCs w:val="24"/>
          <w:lang w:val="ru-RU"/>
        </w:rPr>
        <w:tab/>
        <w:t>«окислитель»,</w:t>
      </w:r>
      <w:r w:rsidRPr="003323CD">
        <w:rPr>
          <w:sz w:val="28"/>
          <w:szCs w:val="24"/>
          <w:lang w:val="ru-RU"/>
        </w:rPr>
        <w:tab/>
        <w:t>«степень</w:t>
      </w:r>
      <w:r w:rsidRPr="003323CD">
        <w:rPr>
          <w:sz w:val="28"/>
          <w:szCs w:val="24"/>
          <w:lang w:val="ru-RU"/>
        </w:rPr>
        <w:tab/>
        <w:t>окисления»</w:t>
      </w:r>
      <w:r w:rsidRPr="003323CD">
        <w:rPr>
          <w:sz w:val="28"/>
          <w:szCs w:val="24"/>
          <w:lang w:val="ru-RU"/>
        </w:rPr>
        <w:tab/>
        <w:t>«восстановитель», «окисление», «восстановление»;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степень окисления атома элемента в</w:t>
      </w:r>
      <w:r w:rsidRPr="003323CD">
        <w:rPr>
          <w:spacing w:val="-19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соединении;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раскрывать смысл теории электролитической</w:t>
      </w:r>
      <w:r w:rsidRPr="003323CD">
        <w:rPr>
          <w:spacing w:val="-1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диссоциации;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составлять уравнения электролитической диссоциации кислот, щелочей,</w:t>
      </w:r>
      <w:r w:rsidRPr="003323CD">
        <w:rPr>
          <w:spacing w:val="-21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солей;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объяснять сущность процесса электролитической диссоциации и реакций ионного обмена;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составлять полные и сокращенные ионные уравнения реакции</w:t>
      </w:r>
      <w:r w:rsidRPr="003323CD">
        <w:rPr>
          <w:spacing w:val="-1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обмена;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возможность протекания реакций ионного</w:t>
      </w:r>
      <w:r w:rsidRPr="003323CD">
        <w:rPr>
          <w:spacing w:val="-19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обмена;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проводить реакции, подтверждающие качественный состав различных</w:t>
      </w:r>
      <w:r w:rsidRPr="003323CD">
        <w:rPr>
          <w:spacing w:val="-2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веществ;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</w:rPr>
      </w:pPr>
      <w:proofErr w:type="spellStart"/>
      <w:r w:rsidRPr="003323CD">
        <w:rPr>
          <w:sz w:val="28"/>
          <w:szCs w:val="24"/>
        </w:rPr>
        <w:t>определять</w:t>
      </w:r>
      <w:proofErr w:type="spellEnd"/>
      <w:r w:rsidRPr="003323CD">
        <w:rPr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окислитель</w:t>
      </w:r>
      <w:proofErr w:type="spellEnd"/>
      <w:r w:rsidRPr="003323CD">
        <w:rPr>
          <w:sz w:val="28"/>
          <w:szCs w:val="24"/>
        </w:rPr>
        <w:t xml:space="preserve"> и</w:t>
      </w:r>
      <w:r w:rsidRPr="003323CD">
        <w:rPr>
          <w:spacing w:val="-14"/>
          <w:sz w:val="28"/>
          <w:szCs w:val="24"/>
        </w:rPr>
        <w:t xml:space="preserve"> </w:t>
      </w:r>
      <w:proofErr w:type="spellStart"/>
      <w:r w:rsidRPr="003323CD">
        <w:rPr>
          <w:sz w:val="28"/>
          <w:szCs w:val="24"/>
        </w:rPr>
        <w:t>восстановитель</w:t>
      </w:r>
      <w:proofErr w:type="spellEnd"/>
      <w:r w:rsidRPr="003323CD">
        <w:rPr>
          <w:sz w:val="28"/>
          <w:szCs w:val="24"/>
        </w:rPr>
        <w:t>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lastRenderedPageBreak/>
        <w:t xml:space="preserve">составлять уравнения </w:t>
      </w:r>
      <w:proofErr w:type="spellStart"/>
      <w:r w:rsidRPr="003323CD">
        <w:rPr>
          <w:sz w:val="28"/>
          <w:szCs w:val="24"/>
          <w:lang w:val="ru-RU"/>
        </w:rPr>
        <w:t>окислительно</w:t>
      </w:r>
      <w:proofErr w:type="spellEnd"/>
      <w:r w:rsidRPr="003323CD">
        <w:rPr>
          <w:sz w:val="28"/>
          <w:szCs w:val="24"/>
          <w:lang w:val="ru-RU"/>
        </w:rPr>
        <w:t>-восстановительных</w:t>
      </w:r>
      <w:r w:rsidRPr="003323CD">
        <w:rPr>
          <w:spacing w:val="-1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реакций;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называть факторы, влияющие на скорость химической</w:t>
      </w:r>
      <w:r w:rsidRPr="003323CD">
        <w:rPr>
          <w:spacing w:val="-20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реакции;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классифицировать химические реакции по различным</w:t>
      </w:r>
      <w:r w:rsidRPr="003323CD">
        <w:rPr>
          <w:spacing w:val="-29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признакам;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взаимосвязь между составом, строением и свойствами</w:t>
      </w:r>
      <w:r w:rsidRPr="003323CD">
        <w:rPr>
          <w:spacing w:val="-26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неметаллов;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  <w:tab w:val="left" w:pos="2387"/>
          <w:tab w:val="left" w:pos="3277"/>
          <w:tab w:val="left" w:pos="3737"/>
          <w:tab w:val="left" w:pos="5161"/>
          <w:tab w:val="left" w:pos="6518"/>
          <w:tab w:val="left" w:pos="6859"/>
          <w:tab w:val="left" w:pos="8078"/>
          <w:tab w:val="left" w:pos="9522"/>
        </w:tabs>
        <w:ind w:left="0" w:firstLine="709"/>
        <w:jc w:val="both"/>
        <w:rPr>
          <w:sz w:val="28"/>
          <w:szCs w:val="24"/>
          <w:lang w:val="ru-RU"/>
        </w:rPr>
      </w:pPr>
      <w:proofErr w:type="gramStart"/>
      <w:r w:rsidRPr="003323CD">
        <w:rPr>
          <w:sz w:val="28"/>
          <w:szCs w:val="24"/>
          <w:lang w:val="ru-RU"/>
        </w:rPr>
        <w:t>проводить</w:t>
      </w:r>
      <w:proofErr w:type="gramEnd"/>
      <w:r w:rsidRPr="003323CD">
        <w:rPr>
          <w:sz w:val="28"/>
          <w:szCs w:val="24"/>
          <w:lang w:val="ru-RU"/>
        </w:rPr>
        <w:tab/>
        <w:t>опыты</w:t>
      </w:r>
      <w:r w:rsidRPr="003323CD">
        <w:rPr>
          <w:sz w:val="28"/>
          <w:szCs w:val="24"/>
          <w:lang w:val="ru-RU"/>
        </w:rPr>
        <w:tab/>
        <w:t>по</w:t>
      </w:r>
      <w:r w:rsidRPr="003323CD">
        <w:rPr>
          <w:sz w:val="28"/>
          <w:szCs w:val="24"/>
          <w:lang w:val="ru-RU"/>
        </w:rPr>
        <w:tab/>
        <w:t xml:space="preserve">получению, </w:t>
      </w:r>
      <w:r w:rsidRPr="003323CD">
        <w:rPr>
          <w:sz w:val="28"/>
          <w:szCs w:val="24"/>
          <w:lang w:val="ru-RU"/>
        </w:rPr>
        <w:tab/>
        <w:t>собиранию</w:t>
      </w:r>
      <w:r w:rsidRPr="003323CD">
        <w:rPr>
          <w:sz w:val="28"/>
          <w:szCs w:val="24"/>
          <w:lang w:val="ru-RU"/>
        </w:rPr>
        <w:tab/>
        <w:t>и</w:t>
      </w:r>
      <w:r w:rsidRPr="003323CD">
        <w:rPr>
          <w:sz w:val="28"/>
          <w:szCs w:val="24"/>
          <w:lang w:val="ru-RU"/>
        </w:rPr>
        <w:tab/>
        <w:t>изучению</w:t>
      </w:r>
      <w:r w:rsidRPr="003323CD">
        <w:rPr>
          <w:sz w:val="28"/>
          <w:szCs w:val="24"/>
          <w:lang w:val="ru-RU"/>
        </w:rPr>
        <w:tab/>
        <w:t>химических</w:t>
      </w:r>
    </w:p>
    <w:p w:rsidR="00AC5C33" w:rsidRPr="003323CD" w:rsidRDefault="00AC5C33" w:rsidP="00AC5C33">
      <w:pPr>
        <w:pStyle w:val="af"/>
        <w:tabs>
          <w:tab w:val="left" w:pos="0"/>
          <w:tab w:val="left" w:pos="1107"/>
          <w:tab w:val="left" w:pos="2387"/>
          <w:tab w:val="left" w:pos="3277"/>
          <w:tab w:val="left" w:pos="3737"/>
          <w:tab w:val="left" w:pos="5161"/>
          <w:tab w:val="left" w:pos="6518"/>
          <w:tab w:val="left" w:pos="6859"/>
          <w:tab w:val="left" w:pos="8078"/>
          <w:tab w:val="left" w:pos="9522"/>
        </w:tabs>
        <w:ind w:left="0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ab/>
        <w:t>свойств газообразных веществ: углекислого газа,</w:t>
      </w:r>
      <w:r w:rsidRPr="003323CD">
        <w:rPr>
          <w:spacing w:val="-12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аммиака;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распознавать опытным путем газообразного вещества: углекислый газ и</w:t>
      </w:r>
      <w:r w:rsidRPr="003323CD">
        <w:rPr>
          <w:spacing w:val="-28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аммиак;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характеризовать взаимосвязь между составом, строением и свойствами</w:t>
      </w:r>
      <w:r w:rsidRPr="003323CD">
        <w:rPr>
          <w:spacing w:val="-25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металлов;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proofErr w:type="gramStart"/>
      <w:r w:rsidRPr="003323CD">
        <w:rPr>
          <w:sz w:val="28"/>
          <w:szCs w:val="24"/>
          <w:lang w:val="ru-RU"/>
        </w:rPr>
        <w:t>называть</w:t>
      </w:r>
      <w:proofErr w:type="gramEnd"/>
      <w:r w:rsidRPr="003323CD">
        <w:rPr>
          <w:sz w:val="28"/>
          <w:szCs w:val="24"/>
          <w:lang w:val="ru-RU"/>
        </w:rPr>
        <w:t xml:space="preserve">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оценивать влияние химического загрязнения окружающей среды на организм</w:t>
      </w:r>
      <w:r w:rsidRPr="003323CD">
        <w:rPr>
          <w:spacing w:val="-33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человека;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грамотно обращаться с веществами в повседневной</w:t>
      </w:r>
      <w:r w:rsidRPr="003323CD">
        <w:rPr>
          <w:spacing w:val="-9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жизни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sz w:val="28"/>
          <w:szCs w:val="24"/>
          <w:lang w:val="ru-RU"/>
        </w:rPr>
      </w:pPr>
      <w:r w:rsidRPr="003323CD">
        <w:rPr>
          <w:sz w:val="28"/>
          <w:szCs w:val="24"/>
          <w:lang w:val="ru-RU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</w:t>
      </w:r>
      <w:r w:rsidRPr="003323CD">
        <w:rPr>
          <w:spacing w:val="-17"/>
          <w:sz w:val="28"/>
          <w:szCs w:val="24"/>
          <w:lang w:val="ru-RU"/>
        </w:rPr>
        <w:t xml:space="preserve"> </w:t>
      </w:r>
      <w:r w:rsidRPr="003323CD">
        <w:rPr>
          <w:sz w:val="28"/>
          <w:szCs w:val="24"/>
          <w:lang w:val="ru-RU"/>
        </w:rPr>
        <w:t>галогенами.</w:t>
      </w:r>
    </w:p>
    <w:p w:rsidR="00AC5C33" w:rsidRPr="003323CD" w:rsidRDefault="00AC5C33" w:rsidP="00AC5C33">
      <w:pPr>
        <w:pStyle w:val="2"/>
        <w:ind w:left="0" w:firstLine="709"/>
        <w:jc w:val="both"/>
        <w:rPr>
          <w:sz w:val="28"/>
          <w:szCs w:val="24"/>
        </w:rPr>
      </w:pPr>
      <w:r w:rsidRPr="003323CD">
        <w:rPr>
          <w:sz w:val="28"/>
          <w:szCs w:val="24"/>
        </w:rPr>
        <w:t>Выпускник получит возможность научиться: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выдвигать и проверять экспериментально гипотезы о химических свойствах веществ  на основе их состава и строения, их способности вступать в химические реакции, о характере и продуктах различных химических</w:t>
      </w:r>
      <w:r w:rsidRPr="003323CD">
        <w:rPr>
          <w:i/>
          <w:spacing w:val="-8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реакций;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</w:t>
      </w:r>
      <w:r w:rsidRPr="003323CD">
        <w:rPr>
          <w:i/>
          <w:spacing w:val="-13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вещества;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составлять молекулярные и полные ионные уравнения по сокращенным ионным уравнениям;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</w:t>
      </w:r>
      <w:r w:rsidRPr="003323CD">
        <w:rPr>
          <w:i/>
          <w:spacing w:val="-14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состав;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составлять уравнения реакций, соответствующих последовательности превращений неорганических веществ различных</w:t>
      </w:r>
      <w:r w:rsidRPr="003323CD">
        <w:rPr>
          <w:i/>
          <w:spacing w:val="-9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классов;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выдвигать и проверять экспериментально гипотезы о результатах воздействия различных факторов на изменение скорости химической</w:t>
      </w:r>
      <w:r w:rsidRPr="003323CD">
        <w:rPr>
          <w:i/>
          <w:spacing w:val="-7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реакции;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использовать приобретенные знания для экологически грамотного поведения в окружающей</w:t>
      </w:r>
      <w:r w:rsidRPr="003323CD">
        <w:rPr>
          <w:i/>
          <w:spacing w:val="-4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среде;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объективно оценивать информацию о веществах и химических</w:t>
      </w:r>
      <w:r w:rsidRPr="003323CD">
        <w:rPr>
          <w:i/>
          <w:spacing w:val="-11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процессах;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критически относиться к псевдонаучной информации, недобросовестной рекламе в средствах массовой</w:t>
      </w:r>
      <w:r w:rsidRPr="003323CD">
        <w:rPr>
          <w:i/>
          <w:spacing w:val="-5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информации;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 xml:space="preserve">осознавать значение теоретических знаний по химии для практической </w:t>
      </w:r>
      <w:r w:rsidRPr="003323CD">
        <w:rPr>
          <w:i/>
          <w:sz w:val="28"/>
          <w:szCs w:val="24"/>
          <w:lang w:val="ru-RU"/>
        </w:rPr>
        <w:lastRenderedPageBreak/>
        <w:t>деятельности человека;</w:t>
      </w:r>
    </w:p>
    <w:p w:rsidR="00AC5C33" w:rsidRPr="003323CD" w:rsidRDefault="00AC5C33" w:rsidP="00AC5C33">
      <w:pPr>
        <w:pStyle w:val="af"/>
        <w:numPr>
          <w:ilvl w:val="0"/>
          <w:numId w:val="26"/>
        </w:numPr>
        <w:tabs>
          <w:tab w:val="left" w:pos="1107"/>
        </w:tabs>
        <w:ind w:left="0" w:firstLine="709"/>
        <w:jc w:val="both"/>
        <w:rPr>
          <w:i/>
          <w:sz w:val="28"/>
          <w:szCs w:val="24"/>
          <w:lang w:val="ru-RU"/>
        </w:rPr>
      </w:pPr>
      <w:r w:rsidRPr="003323CD">
        <w:rPr>
          <w:i/>
          <w:sz w:val="28"/>
          <w:szCs w:val="24"/>
          <w:lang w:val="ru-RU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</w:t>
      </w:r>
      <w:r w:rsidRPr="003323CD">
        <w:rPr>
          <w:i/>
          <w:spacing w:val="-7"/>
          <w:sz w:val="28"/>
          <w:szCs w:val="24"/>
          <w:lang w:val="ru-RU"/>
        </w:rPr>
        <w:t xml:space="preserve"> </w:t>
      </w:r>
      <w:r w:rsidRPr="003323CD">
        <w:rPr>
          <w:i/>
          <w:sz w:val="28"/>
          <w:szCs w:val="24"/>
          <w:lang w:val="ru-RU"/>
        </w:rPr>
        <w:t>др.</w:t>
      </w:r>
    </w:p>
    <w:p w:rsidR="00AC5C33" w:rsidRPr="003323CD" w:rsidRDefault="00AC5C33" w:rsidP="00AC5C33">
      <w:pPr>
        <w:tabs>
          <w:tab w:val="left" w:pos="1107"/>
        </w:tabs>
        <w:spacing w:after="0" w:line="240" w:lineRule="auto"/>
        <w:ind w:firstLine="709"/>
        <w:jc w:val="both"/>
        <w:rPr>
          <w:i/>
          <w:sz w:val="28"/>
          <w:szCs w:val="24"/>
        </w:rPr>
      </w:pPr>
    </w:p>
    <w:p w:rsidR="00C25E7A" w:rsidRPr="003323CD" w:rsidRDefault="00C25E7A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25E7A" w:rsidRPr="003323CD" w:rsidRDefault="00C25E7A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24C15" w:rsidRPr="003323CD" w:rsidRDefault="00C25E7A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="00324C15" w:rsidRPr="003323CD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="00324C15" w:rsidRPr="003323CD">
        <w:rPr>
          <w:rFonts w:ascii="Times New Roman" w:hAnsi="Times New Roman" w:cs="Times New Roman"/>
          <w:b/>
          <w:sz w:val="28"/>
          <w:szCs w:val="24"/>
        </w:rPr>
        <w:t>. Содержание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Первоначальные химические понятия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Предмет химии. </w:t>
      </w:r>
      <w:r w:rsidRPr="003323CD">
        <w:rPr>
          <w:rFonts w:ascii="Times New Roman" w:hAnsi="Times New Roman" w:cs="Times New Roman"/>
          <w:i/>
          <w:sz w:val="28"/>
          <w:szCs w:val="24"/>
        </w:rPr>
        <w:t>Тела и вещества. Основные методы познания: наблюдение, измерение, эксперимент.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3323CD">
        <w:rPr>
          <w:rFonts w:ascii="Times New Roman" w:hAnsi="Times New Roman" w:cs="Times New Roman"/>
          <w:i/>
          <w:sz w:val="28"/>
          <w:szCs w:val="24"/>
        </w:rPr>
        <w:t>Закон постоянства состава вещества.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Кислород. Водород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Кислород – химический элемент и простое вещество. </w:t>
      </w:r>
      <w:r w:rsidRPr="003323CD">
        <w:rPr>
          <w:rFonts w:ascii="Times New Roman" w:hAnsi="Times New Roman" w:cs="Times New Roman"/>
          <w:i/>
          <w:sz w:val="28"/>
          <w:szCs w:val="24"/>
        </w:rPr>
        <w:t>Озон. Состав воздуха.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Физические и химические свойства кислорода. Получение и применение кислорода. </w:t>
      </w:r>
      <w:r w:rsidRPr="003323CD">
        <w:rPr>
          <w:rFonts w:ascii="Times New Roman" w:hAnsi="Times New Roman" w:cs="Times New Roman"/>
          <w:i/>
          <w:sz w:val="28"/>
          <w:szCs w:val="24"/>
        </w:rPr>
        <w:t>Тепловой эффект химических реакций. Понятие об экзо- и эндотермических реакциях</w:t>
      </w:r>
      <w:r w:rsidRPr="003323CD">
        <w:rPr>
          <w:rFonts w:ascii="Times New Roman" w:hAnsi="Times New Roman" w:cs="Times New Roman"/>
          <w:sz w:val="28"/>
          <w:szCs w:val="24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3323CD">
        <w:rPr>
          <w:rFonts w:ascii="Times New Roman" w:hAnsi="Times New Roman" w:cs="Times New Roman"/>
          <w:i/>
          <w:sz w:val="28"/>
          <w:szCs w:val="24"/>
        </w:rPr>
        <w:t>Получение водорода в промышленности</w:t>
      </w:r>
      <w:r w:rsidRPr="003323CD">
        <w:rPr>
          <w:rFonts w:ascii="Times New Roman" w:hAnsi="Times New Roman" w:cs="Times New Roman"/>
          <w:sz w:val="28"/>
          <w:szCs w:val="24"/>
        </w:rPr>
        <w:t xml:space="preserve">. </w:t>
      </w:r>
      <w:r w:rsidRPr="003323CD">
        <w:rPr>
          <w:rFonts w:ascii="Times New Roman" w:hAnsi="Times New Roman" w:cs="Times New Roman"/>
          <w:i/>
          <w:sz w:val="28"/>
          <w:szCs w:val="24"/>
        </w:rPr>
        <w:t>Применение водорода</w:t>
      </w:r>
      <w:r w:rsidRPr="003323CD">
        <w:rPr>
          <w:rFonts w:ascii="Times New Roman" w:hAnsi="Times New Roman" w:cs="Times New Roman"/>
          <w:sz w:val="28"/>
          <w:szCs w:val="24"/>
        </w:rPr>
        <w:t xml:space="preserve"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Вода. Растворы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>Вода в природе. Круговорот воды в природе. Физические и химические свойства воды.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Растворы. </w:t>
      </w:r>
      <w:r w:rsidRPr="003323CD">
        <w:rPr>
          <w:rFonts w:ascii="Times New Roman" w:hAnsi="Times New Roman" w:cs="Times New Roman"/>
          <w:i/>
          <w:sz w:val="28"/>
          <w:szCs w:val="24"/>
        </w:rPr>
        <w:t>Растворимость веществ в воде.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Концентрация растворов. Массовая доля растворенного вещества в растворе.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Основные классы неорганических соединений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Оксиды. Классификация. Номенклатура. </w:t>
      </w:r>
      <w:r w:rsidRPr="003323CD">
        <w:rPr>
          <w:rFonts w:ascii="Times New Roman" w:hAnsi="Times New Roman" w:cs="Times New Roman"/>
          <w:i/>
          <w:sz w:val="28"/>
          <w:szCs w:val="24"/>
        </w:rPr>
        <w:t>Физические свойства оксидов.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Химические свойства оксидов. </w:t>
      </w:r>
      <w:r w:rsidRPr="003323CD">
        <w:rPr>
          <w:rFonts w:ascii="Times New Roman" w:hAnsi="Times New Roman" w:cs="Times New Roman"/>
          <w:i/>
          <w:sz w:val="28"/>
          <w:szCs w:val="24"/>
        </w:rPr>
        <w:t>Получение и применение оксидов.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Основания. Классификация. Номенклатура. </w:t>
      </w:r>
      <w:r w:rsidRPr="003323CD">
        <w:rPr>
          <w:rFonts w:ascii="Times New Roman" w:hAnsi="Times New Roman" w:cs="Times New Roman"/>
          <w:i/>
          <w:sz w:val="28"/>
          <w:szCs w:val="24"/>
        </w:rPr>
        <w:t>Физические свойства оснований. Получение оснований.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Химические свойства оснований. Реакция нейтрализации. Кислоты. Классификация. Номенклатура. </w:t>
      </w:r>
      <w:r w:rsidRPr="003323CD">
        <w:rPr>
          <w:rFonts w:ascii="Times New Roman" w:hAnsi="Times New Roman" w:cs="Times New Roman"/>
          <w:i/>
          <w:sz w:val="28"/>
          <w:szCs w:val="24"/>
        </w:rPr>
        <w:t>Физические свойства кислот. Получение и применение кислот.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3323CD">
        <w:rPr>
          <w:rFonts w:ascii="Times New Roman" w:hAnsi="Times New Roman" w:cs="Times New Roman"/>
          <w:i/>
          <w:sz w:val="28"/>
          <w:szCs w:val="24"/>
        </w:rPr>
        <w:t>Физические свойства солей. Получение и применение солей.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Химические свойства солей. Генетическая связь между классами неорганических соединений. </w:t>
      </w:r>
      <w:r w:rsidRPr="003323CD">
        <w:rPr>
          <w:rFonts w:ascii="Times New Roman" w:hAnsi="Times New Roman" w:cs="Times New Roman"/>
          <w:i/>
          <w:sz w:val="28"/>
          <w:szCs w:val="24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  <w:r w:rsidRPr="003323C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>Строение атома. Периодический закон и периодическая система химических элементов Д.И. Менделеева</w:t>
      </w:r>
      <w:r w:rsidRPr="003323C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lastRenderedPageBreak/>
        <w:t xml:space="preserve">Строение атома: ядро, энергетический уровень. </w:t>
      </w:r>
      <w:r w:rsidRPr="003323CD">
        <w:rPr>
          <w:rFonts w:ascii="Times New Roman" w:hAnsi="Times New Roman" w:cs="Times New Roman"/>
          <w:i/>
          <w:sz w:val="28"/>
          <w:szCs w:val="24"/>
        </w:rPr>
        <w:t>Состав ядра атома: протоны, нейтроны. Изотопы.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 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Строение веществ. Химическая связь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323CD">
        <w:rPr>
          <w:rFonts w:ascii="Times New Roman" w:hAnsi="Times New Roman" w:cs="Times New Roman"/>
          <w:i/>
          <w:sz w:val="28"/>
          <w:szCs w:val="24"/>
        </w:rPr>
        <w:t>Электроотрицательность</w:t>
      </w:r>
      <w:proofErr w:type="spellEnd"/>
      <w:r w:rsidRPr="003323CD">
        <w:rPr>
          <w:rFonts w:ascii="Times New Roman" w:hAnsi="Times New Roman" w:cs="Times New Roman"/>
          <w:i/>
          <w:sz w:val="28"/>
          <w:szCs w:val="24"/>
        </w:rPr>
        <w:t xml:space="preserve"> атомов химических элементов.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Ковалентная химическая связь: неполярная и полярная. </w:t>
      </w:r>
      <w:r w:rsidRPr="003323CD">
        <w:rPr>
          <w:rFonts w:ascii="Times New Roman" w:hAnsi="Times New Roman" w:cs="Times New Roman"/>
          <w:i/>
          <w:sz w:val="28"/>
          <w:szCs w:val="24"/>
        </w:rPr>
        <w:t>Понятие о водородной связи и ее влиянии на физические свойства веществ на примере воды.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Ионная связь. Металлическая связь. </w:t>
      </w:r>
      <w:r w:rsidRPr="003323CD">
        <w:rPr>
          <w:rFonts w:ascii="Times New Roman" w:hAnsi="Times New Roman" w:cs="Times New Roman"/>
          <w:i/>
          <w:sz w:val="28"/>
          <w:szCs w:val="24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  <w:r w:rsidRPr="003323C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Химические реакции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>Понятие о скорости химической реакции. Факторы, влияющие на скорость химической реакции</w:t>
      </w:r>
      <w:r w:rsidRPr="003323CD">
        <w:rPr>
          <w:rFonts w:ascii="Times New Roman" w:hAnsi="Times New Roman" w:cs="Times New Roman"/>
          <w:sz w:val="28"/>
          <w:szCs w:val="24"/>
        </w:rPr>
        <w:t xml:space="preserve">. </w:t>
      </w:r>
      <w:r w:rsidRPr="003323CD">
        <w:rPr>
          <w:rFonts w:ascii="Times New Roman" w:hAnsi="Times New Roman" w:cs="Times New Roman"/>
          <w:i/>
          <w:sz w:val="28"/>
          <w:szCs w:val="24"/>
        </w:rPr>
        <w:t>Понятие о катализаторе.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неэлектролиты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окислительно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-восстановительных реакций.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Неметаллы IV – VII групп и их соединения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хлороводород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323CD">
        <w:rPr>
          <w:rFonts w:ascii="Times New Roman" w:hAnsi="Times New Roman" w:cs="Times New Roman"/>
          <w:sz w:val="28"/>
          <w:szCs w:val="24"/>
        </w:rPr>
        <w:t>хлороводородная</w:t>
      </w:r>
      <w:proofErr w:type="spellEnd"/>
      <w:r w:rsidRPr="003323CD">
        <w:rPr>
          <w:rFonts w:ascii="Times New Roman" w:hAnsi="Times New Roman" w:cs="Times New Roman"/>
          <w:sz w:val="28"/>
          <w:szCs w:val="24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3323CD">
        <w:rPr>
          <w:rFonts w:ascii="Times New Roman" w:hAnsi="Times New Roman" w:cs="Times New Roman"/>
          <w:i/>
          <w:sz w:val="28"/>
          <w:szCs w:val="24"/>
        </w:rPr>
        <w:t>сернистая и сероводородная кислоты</w:t>
      </w:r>
      <w:r w:rsidRPr="003323CD">
        <w:rPr>
          <w:rFonts w:ascii="Times New Roman" w:hAnsi="Times New Roman" w:cs="Times New Roman"/>
          <w:sz w:val="28"/>
          <w:szCs w:val="24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(V), ортофосфорная кислота и ее соли. Углерод: физические и химические свойства. </w:t>
      </w:r>
      <w:r w:rsidRPr="003323CD">
        <w:rPr>
          <w:rFonts w:ascii="Times New Roman" w:hAnsi="Times New Roman" w:cs="Times New Roman"/>
          <w:i/>
          <w:sz w:val="28"/>
          <w:szCs w:val="24"/>
        </w:rPr>
        <w:t xml:space="preserve">Аллотропия углерода: алмаз, графит, </w:t>
      </w:r>
      <w:proofErr w:type="spellStart"/>
      <w:r w:rsidRPr="003323CD">
        <w:rPr>
          <w:rFonts w:ascii="Times New Roman" w:hAnsi="Times New Roman" w:cs="Times New Roman"/>
          <w:i/>
          <w:sz w:val="28"/>
          <w:szCs w:val="24"/>
        </w:rPr>
        <w:t>карбин</w:t>
      </w:r>
      <w:proofErr w:type="spellEnd"/>
      <w:r w:rsidRPr="003323CD">
        <w:rPr>
          <w:rFonts w:ascii="Times New Roman" w:hAnsi="Times New Roman" w:cs="Times New Roman"/>
          <w:i/>
          <w:sz w:val="28"/>
          <w:szCs w:val="24"/>
        </w:rPr>
        <w:t xml:space="preserve">, фуллерены. </w:t>
      </w:r>
      <w:r w:rsidRPr="003323CD">
        <w:rPr>
          <w:rFonts w:ascii="Times New Roman" w:hAnsi="Times New Roman" w:cs="Times New Roman"/>
          <w:sz w:val="28"/>
          <w:szCs w:val="24"/>
        </w:rPr>
        <w:t xml:space="preserve">Соединения углерода: оксиды углерода (II) и (IV), угольная кислота и ее соли.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>Кремний и его соединения.</w:t>
      </w:r>
      <w:r w:rsidRPr="003323C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Металлы и их соединения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3323CD">
        <w:rPr>
          <w:rFonts w:ascii="Times New Roman" w:hAnsi="Times New Roman" w:cs="Times New Roman"/>
          <w:sz w:val="28"/>
          <w:szCs w:val="24"/>
        </w:rPr>
        <w:t xml:space="preserve">. </w:t>
      </w:r>
      <w:r w:rsidRPr="003323CD">
        <w:rPr>
          <w:rFonts w:ascii="Times New Roman" w:hAnsi="Times New Roman" w:cs="Times New Roman"/>
          <w:i/>
          <w:sz w:val="28"/>
          <w:szCs w:val="24"/>
        </w:rPr>
        <w:t>Общие физические свойства металлов.</w:t>
      </w:r>
      <w:r w:rsidRPr="003323CD">
        <w:rPr>
          <w:rFonts w:ascii="Times New Roman" w:hAnsi="Times New Roman" w:cs="Times New Roman"/>
          <w:sz w:val="28"/>
          <w:szCs w:val="24"/>
        </w:rPr>
        <w:t xml:space="preserve"> Общие химические свойства металлов: реакции с неметаллами, кислотами, солями. </w:t>
      </w:r>
      <w:r w:rsidRPr="003323CD">
        <w:rPr>
          <w:rFonts w:ascii="Times New Roman" w:hAnsi="Times New Roman" w:cs="Times New Roman"/>
          <w:i/>
          <w:sz w:val="28"/>
          <w:szCs w:val="24"/>
        </w:rPr>
        <w:t>Электрохимический ряд напряжений металлов.</w:t>
      </w:r>
      <w:r w:rsidRPr="003323CD">
        <w:rPr>
          <w:rFonts w:ascii="Times New Roman" w:hAnsi="Times New Roman" w:cs="Times New Roman"/>
          <w:sz w:val="28"/>
          <w:szCs w:val="24"/>
        </w:rPr>
        <w:t xml:space="preserve"> Щелочные металлы и их соединения. Щелочноземельные металлы и их </w:t>
      </w:r>
      <w:r w:rsidRPr="003323CD">
        <w:rPr>
          <w:rFonts w:ascii="Times New Roman" w:hAnsi="Times New Roman" w:cs="Times New Roman"/>
          <w:sz w:val="28"/>
          <w:szCs w:val="24"/>
        </w:rPr>
        <w:lastRenderedPageBreak/>
        <w:t>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  <w:r w:rsidRPr="003323C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Первоначальные сведения об органических веществах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Первоначальные сведения о строении органических веществ. Углеводороды: метан, этан, этилен. </w:t>
      </w:r>
      <w:r w:rsidRPr="003323CD">
        <w:rPr>
          <w:rFonts w:ascii="Times New Roman" w:hAnsi="Times New Roman" w:cs="Times New Roman"/>
          <w:i/>
          <w:sz w:val="28"/>
          <w:szCs w:val="24"/>
        </w:rPr>
        <w:t xml:space="preserve">Источники углеводородов: природный газ, нефть, уголь. </w:t>
      </w:r>
      <w:r w:rsidRPr="003323CD">
        <w:rPr>
          <w:rFonts w:ascii="Times New Roman" w:hAnsi="Times New Roman" w:cs="Times New Roman"/>
          <w:sz w:val="28"/>
          <w:szCs w:val="24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3323CD">
        <w:rPr>
          <w:rFonts w:ascii="Times New Roman" w:hAnsi="Times New Roman" w:cs="Times New Roman"/>
          <w:i/>
          <w:sz w:val="28"/>
          <w:szCs w:val="24"/>
        </w:rPr>
        <w:t xml:space="preserve">Химическое загрязнение окружающей среды и его последствия.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Типы расчетных задач: </w:t>
      </w:r>
    </w:p>
    <w:p w:rsidR="00517D4B" w:rsidRPr="003323CD" w:rsidRDefault="00517D4B" w:rsidP="00AC5C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Вычисление массовой доли химического элемента по формуле соединения.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 xml:space="preserve">Установление простейшей формулы вещества по массовым долям химических элементов. </w:t>
      </w:r>
    </w:p>
    <w:p w:rsidR="00517D4B" w:rsidRPr="003323CD" w:rsidRDefault="00517D4B" w:rsidP="00AC5C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Вычисления по химическим уравнениям количества, объема, массы вещества по количеству, объему, массе реагентов или продуктов реакции. </w:t>
      </w:r>
    </w:p>
    <w:p w:rsidR="00517D4B" w:rsidRPr="003323CD" w:rsidRDefault="00517D4B" w:rsidP="00AC5C3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Расчет массовой доли растворенного вещества в растворе. </w:t>
      </w:r>
    </w:p>
    <w:p w:rsidR="00517D4B" w:rsidRPr="003323CD" w:rsidRDefault="00517D4B" w:rsidP="00AC5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b/>
          <w:sz w:val="28"/>
          <w:szCs w:val="24"/>
        </w:rPr>
        <w:t xml:space="preserve">Темы практических работ: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Лабораторное оборудование и приемы обращения с ним. Правила безопасной работы в химической лаборатории.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Очистка загрязненной поваренной соли.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Признаки протекания химических реакций.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Получение кислорода и изучение его свойств.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Получение водорода и изучение его свойств.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Приготовление растворов с определенной массовой долей растворенного вещества.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Решение экспериментальных задач по теме «Основные классы неорганических соединений».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Реакции ионного обмена.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 xml:space="preserve">Качественные реакции на ионы в растворе.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 xml:space="preserve">Получение аммиака и изучение его свойств.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i/>
          <w:sz w:val="28"/>
          <w:szCs w:val="24"/>
        </w:rPr>
        <w:t xml:space="preserve">Получение углекислого газа и изучение его свойств.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Решение экспериментальных задач по теме «Неметаллы IV – VII групп и их соединений». </w:t>
      </w:r>
    </w:p>
    <w:p w:rsidR="00517D4B" w:rsidRPr="003323CD" w:rsidRDefault="00517D4B" w:rsidP="00AC5C3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323CD">
        <w:rPr>
          <w:rFonts w:ascii="Times New Roman" w:hAnsi="Times New Roman" w:cs="Times New Roman"/>
          <w:sz w:val="28"/>
          <w:szCs w:val="24"/>
        </w:rPr>
        <w:t xml:space="preserve">Решение экспериментальных задач по теме «Металлы и их соединения». </w:t>
      </w:r>
    </w:p>
    <w:bookmarkEnd w:id="0"/>
    <w:p w:rsidR="00C25E7A" w:rsidRDefault="00C25E7A" w:rsidP="006D078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D76B4" w:rsidRPr="00C25E7A" w:rsidRDefault="00C25E7A" w:rsidP="006D078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25E7A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РАЗДЕЛ </w:t>
      </w:r>
      <w:r w:rsidR="006D76B4" w:rsidRPr="00C25E7A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ӀІӀ. Учебно-тематическое планирование</w:t>
      </w:r>
    </w:p>
    <w:p w:rsidR="006D078C" w:rsidRPr="00C25E7A" w:rsidRDefault="006D078C" w:rsidP="006D078C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3722"/>
        <w:gridCol w:w="1843"/>
        <w:gridCol w:w="1796"/>
        <w:gridCol w:w="1854"/>
      </w:tblGrid>
      <w:tr w:rsidR="006D078C" w:rsidRPr="00C25E7A" w:rsidTr="006D078C">
        <w:tc>
          <w:tcPr>
            <w:tcW w:w="922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3722" w:type="dxa"/>
          </w:tcPr>
          <w:p w:rsidR="00344511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 xml:space="preserve">Темы </w:t>
            </w:r>
          </w:p>
        </w:tc>
        <w:tc>
          <w:tcPr>
            <w:tcW w:w="1843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 xml:space="preserve">Количество часов </w:t>
            </w:r>
          </w:p>
        </w:tc>
        <w:tc>
          <w:tcPr>
            <w:tcW w:w="1796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Количество контрольных работ</w:t>
            </w:r>
          </w:p>
        </w:tc>
        <w:tc>
          <w:tcPr>
            <w:tcW w:w="1854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Количество практических работ</w:t>
            </w:r>
          </w:p>
        </w:tc>
      </w:tr>
      <w:tr w:rsidR="006D078C" w:rsidRPr="00C25E7A" w:rsidTr="006D078C">
        <w:tc>
          <w:tcPr>
            <w:tcW w:w="10137" w:type="dxa"/>
            <w:gridSpan w:val="5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8 класс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Первоначальные химические понятия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3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22" w:type="dxa"/>
          </w:tcPr>
          <w:p w:rsidR="006D078C" w:rsidRPr="00C25E7A" w:rsidRDefault="00344511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Кислород. Водород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Вода. Растворы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Основные классы неорганических соединений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</w:tr>
      <w:tr w:rsidR="006D078C" w:rsidRPr="00C25E7A" w:rsidTr="006D078C">
        <w:tc>
          <w:tcPr>
            <w:tcW w:w="922" w:type="dxa"/>
          </w:tcPr>
          <w:p w:rsidR="00344511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  <w:p w:rsidR="00344511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Строение атома. Периодический закон и периодическая система химических элементов Д.И. Менделеева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Строение веществ. Химическая связь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722" w:type="dxa"/>
          </w:tcPr>
          <w:p w:rsidR="006D078C" w:rsidRPr="00C25E7A" w:rsidRDefault="006D078C" w:rsidP="006D078C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  <w:r w:rsidR="00344511" w:rsidRPr="00C25E7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70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7</w:t>
            </w:r>
          </w:p>
        </w:tc>
      </w:tr>
      <w:tr w:rsidR="006D078C" w:rsidRPr="00C25E7A" w:rsidTr="006D078C">
        <w:tc>
          <w:tcPr>
            <w:tcW w:w="10137" w:type="dxa"/>
            <w:gridSpan w:val="5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9 класс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722" w:type="dxa"/>
          </w:tcPr>
          <w:p w:rsidR="006D078C" w:rsidRPr="00C25E7A" w:rsidRDefault="006D078C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реакции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722" w:type="dxa"/>
          </w:tcPr>
          <w:p w:rsidR="006D078C" w:rsidRPr="00C25E7A" w:rsidRDefault="006D078C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Неметаллы IV – VII групп и их соединения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722" w:type="dxa"/>
          </w:tcPr>
          <w:p w:rsidR="006D078C" w:rsidRPr="00C25E7A" w:rsidRDefault="00344511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Металлы и их соединения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722" w:type="dxa"/>
          </w:tcPr>
          <w:p w:rsidR="006D078C" w:rsidRPr="00C25E7A" w:rsidRDefault="00344511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Первоначальные сведения об органических веществах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-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722" w:type="dxa"/>
          </w:tcPr>
          <w:p w:rsidR="006D078C" w:rsidRPr="00C25E7A" w:rsidRDefault="00344511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68</w:t>
            </w:r>
          </w:p>
        </w:tc>
        <w:tc>
          <w:tcPr>
            <w:tcW w:w="1796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854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7</w:t>
            </w:r>
          </w:p>
        </w:tc>
      </w:tr>
      <w:tr w:rsidR="006D078C" w:rsidRPr="00C25E7A" w:rsidTr="006D078C">
        <w:tc>
          <w:tcPr>
            <w:tcW w:w="922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32"/>
                <w:lang w:eastAsia="ru-RU"/>
              </w:rPr>
            </w:pPr>
          </w:p>
        </w:tc>
        <w:tc>
          <w:tcPr>
            <w:tcW w:w="3722" w:type="dxa"/>
          </w:tcPr>
          <w:p w:rsidR="006D078C" w:rsidRPr="00C25E7A" w:rsidRDefault="00344511" w:rsidP="00344511">
            <w:pPr>
              <w:keepNext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Всего:</w:t>
            </w:r>
          </w:p>
        </w:tc>
        <w:tc>
          <w:tcPr>
            <w:tcW w:w="1843" w:type="dxa"/>
          </w:tcPr>
          <w:p w:rsidR="006D078C" w:rsidRPr="00C25E7A" w:rsidRDefault="00344511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  <w:r w:rsidRPr="00C25E7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138</w:t>
            </w:r>
          </w:p>
        </w:tc>
        <w:tc>
          <w:tcPr>
            <w:tcW w:w="1796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6D078C" w:rsidRPr="00C25E7A" w:rsidRDefault="006D078C" w:rsidP="006D76B4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</w:pPr>
          </w:p>
        </w:tc>
      </w:tr>
    </w:tbl>
    <w:p w:rsidR="006D078C" w:rsidRPr="00C25E7A" w:rsidRDefault="006D078C" w:rsidP="006D76B4">
      <w:pPr>
        <w:keepNext/>
        <w:autoSpaceDE w:val="0"/>
        <w:autoSpaceDN w:val="0"/>
        <w:adjustRightInd w:val="0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</w:p>
    <w:p w:rsidR="00AA412A" w:rsidRDefault="00AA412A" w:rsidP="00170BE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A412A" w:rsidSect="003323CD">
          <w:footerReference w:type="default" r:id="rId8"/>
          <w:pgSz w:w="11906" w:h="16838"/>
          <w:pgMar w:top="426" w:right="851" w:bottom="1134" w:left="1134" w:header="709" w:footer="709" w:gutter="0"/>
          <w:cols w:space="708"/>
          <w:docGrid w:linePitch="360"/>
        </w:sectPr>
      </w:pPr>
    </w:p>
    <w:p w:rsidR="00770196" w:rsidRPr="00C25E7A" w:rsidRDefault="00714D66" w:rsidP="00D44AEC">
      <w:pPr>
        <w:tabs>
          <w:tab w:val="left" w:pos="4694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lastRenderedPageBreak/>
        <w:t>Календарно-т</w:t>
      </w:r>
      <w:r w:rsidR="0050072E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ематическое</w:t>
      </w:r>
      <w:r w:rsidR="00770196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план</w:t>
      </w:r>
      <w:r w:rsidR="0050072E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ирование</w:t>
      </w:r>
    </w:p>
    <w:p w:rsidR="00770196" w:rsidRPr="00C25E7A" w:rsidRDefault="0050072E" w:rsidP="00D44AEC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8</w:t>
      </w:r>
      <w:r w:rsidR="00770196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класс</w:t>
      </w:r>
      <w:r w:rsidR="003D3497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(</w:t>
      </w:r>
      <w:r w:rsidR="00AC5C33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70</w:t>
      </w:r>
      <w:r w:rsidR="003D3497" w:rsidRPr="00C25E7A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часов)</w:t>
      </w:r>
    </w:p>
    <w:p w:rsidR="00770196" w:rsidRPr="00C25E7A" w:rsidRDefault="00770196" w:rsidP="0077019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11"/>
        <w:tblW w:w="15109" w:type="dxa"/>
        <w:tblInd w:w="-400" w:type="dxa"/>
        <w:tblLayout w:type="fixed"/>
        <w:tblLook w:val="04A0" w:firstRow="1" w:lastRow="0" w:firstColumn="1" w:lastColumn="0" w:noHBand="0" w:noVBand="1"/>
      </w:tblPr>
      <w:tblGrid>
        <w:gridCol w:w="904"/>
        <w:gridCol w:w="7684"/>
        <w:gridCol w:w="1276"/>
        <w:gridCol w:w="1559"/>
        <w:gridCol w:w="1843"/>
        <w:gridCol w:w="1843"/>
      </w:tblGrid>
      <w:tr w:rsidR="00AC5C33" w:rsidRPr="00C25E7A" w:rsidTr="00AC5C33">
        <w:trPr>
          <w:trHeight w:val="488"/>
        </w:trPr>
        <w:tc>
          <w:tcPr>
            <w:tcW w:w="9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76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AC5C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 w:rsidP="003728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C5C33" w:rsidRPr="00C25E7A" w:rsidRDefault="00AC5C33" w:rsidP="0037285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</w:tr>
      <w:tr w:rsidR="00AC5C33" w:rsidRPr="00C25E7A" w:rsidTr="00AC5C33">
        <w:trPr>
          <w:trHeight w:val="753"/>
        </w:trPr>
        <w:tc>
          <w:tcPr>
            <w:tcW w:w="9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6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План.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Факт. </w:t>
            </w: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Первоначальные химические понятия» (22 ч.)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Предмет химии. Вещества и их свойства. Инструктаж по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14D66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Методы познания в химии. ЛО №1. Изучение физических свойств сахара и серы.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444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Практическая работа №1 «Приёмы безопасной работы с оборудованием  и веществами. Строение пламени».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Чистые вещества и смеси. ЛО №2. Разделение смесей. ПР №</w:t>
            </w:r>
          </w:p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2 «Очистка загрязнённой поваренной соли».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Физические и химические явления. Химическая реакция. ЛО №3. Примеры физических явлений. ЛО №4. Примеры химических явлений.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Атомы, молекулы и ионы.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Вещества молекулярного и немолекулярного строения.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5154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Простые и сложные вещества.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5154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Химический элемент. ЛО №5. Ознакомление с образцами простых и сложных веществ.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Знаки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91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Относительная атомная масса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Закон постоянства состава веществ.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525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формулы. Относительная молекулярная масса.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525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Четвертная контрольная работа №1по теме: «Первоначальные химические понятия».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Анализ Вычисления по химическим формулам. Массовая доля химического элемента в соединении.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16-17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Валентность химических элементов. Определение валентности элементов по формулам их соединений.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91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Составление формул  соединений по валентности.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91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Атомно-молекулярное учение.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уравнения.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Типы химических реакций. ЛО №6. Разложение основного карбоната меди (ӀӀ). ЛО №7. Реакция замещения меди железом.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B2F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«Кислород. Горение» (6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Кислород, его общая характеристика, нахождение в природе и получение.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D8256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кислорода. ЛО №8. Ознакомление с образцами оксидов.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Применение кислорода. Круговорот кислорода в природе.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 №3 «Получение и свойства кислорода». Итоговый контроль».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Озон. Аллотропия кислорода.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Воздух и его состав.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DB4B5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B2F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«Водород» (4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2F0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Водород, его общая характеристика, нахождение в природе и получение. ПР №4 «Получение водорода и исследование его свойств».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2F0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29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Четвертная контрольная работа «Кислород. Водород»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BA34C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Анализ четвертной контрольной работы.</w:t>
            </w:r>
          </w:p>
          <w:p w:rsidR="00AC5C33" w:rsidRPr="00C25E7A" w:rsidRDefault="00AC5C33" w:rsidP="00BA34C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Свойства и применение водорода. ЛО №9. Взаимодействие</w:t>
            </w:r>
          </w:p>
          <w:p w:rsidR="00AC5C33" w:rsidRPr="00C25E7A" w:rsidRDefault="00AC5C33" w:rsidP="00BA34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водорода</w:t>
            </w:r>
            <w:proofErr w:type="gramEnd"/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 оксидом меди (ӀӀ).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B2F0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«Вода. Растворы» (6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2F0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31-32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BA34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2F0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BA34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свойства и применение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2F0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 xml:space="preserve">Вода – растворитель. Растворы.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Массовая доля растворённого вещества.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 №5 «Приготовление раствора с определённой массовой</w:t>
            </w:r>
          </w:p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долей».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EE40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«Количественные отношения в химии» (5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37-38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EE40D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Количество вещества. Моль. Молярная масса.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BA34CB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Закон Авогадро. Молярный объём газов.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EE40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Вычисления с использованием понятий «количество вещества», «молярная масса» и «молярный объём».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Объёмные отношения газов при химических реакциях.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Урок-упражнение: решение задач.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«Основные классы неорганических соединений» (12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43-44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B62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Оксиды.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B6272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Гидроксиды. Основания.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EE40D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свойства оснований.</w:t>
            </w:r>
          </w:p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ЛО №10</w:t>
            </w:r>
          </w:p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ЛО №11</w:t>
            </w:r>
          </w:p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ЛО №12</w:t>
            </w:r>
          </w:p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ЛО №13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599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47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Амфотерные оксиды и гидроксиды. ЛО № 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Кислоты. ЛО №15. Действие кислот на индикаторы. ЛО№16. Отношение кислот к металлам.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свойства кислот.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Четвертная контрольная работа «Основные классы неорганических соединений»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Анализ четвертной контрольной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Соли.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Химические свойства солей.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ПР №6 «Решение экспериментальных задач».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269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«Периодический закон. Строение атома» (6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Классификация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Периодический закон Д.И. Менделеева. Периодическая таблица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541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Строение атома.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58-59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Распределение электронов по энергетическим уровням.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Значение периодического закона.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2693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b/>
                <w:sz w:val="24"/>
                <w:szCs w:val="28"/>
              </w:rPr>
              <w:t>«Строение вещества. Химическая связь» (7 ч.)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541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Электроотрицательность</w:t>
            </w:r>
            <w:proofErr w:type="spellEnd"/>
            <w:r w:rsidRPr="00C25E7A">
              <w:rPr>
                <w:rFonts w:ascii="Times New Roman" w:hAnsi="Times New Roman" w:cs="Times New Roman"/>
                <w:sz w:val="24"/>
                <w:szCs w:val="28"/>
              </w:rPr>
              <w:t xml:space="preserve">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62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Основные виды химической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Основные виды химической связи.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2693C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D44AE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Урок-упражнение по теме «Основные виды химической связи».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0BE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Степень окисления.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1754C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Итоговая контрольная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674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2E6D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Анализ контрольной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674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Обобщение знаний по курсу химии 8-го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  <w:tr w:rsidR="00AC5C33" w:rsidRPr="00C25E7A" w:rsidTr="00AC5C33">
        <w:trPr>
          <w:trHeight w:val="491"/>
        </w:trPr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2B674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eastAsia="Calibri" w:hAnsi="Times New Roman" w:cs="Times New Roman"/>
                <w:sz w:val="24"/>
                <w:szCs w:val="28"/>
              </w:rPr>
              <w:t>69-70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C33" w:rsidRPr="00C25E7A" w:rsidRDefault="00AC5C33" w:rsidP="00170BE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Резерв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C33" w:rsidRPr="00C25E7A" w:rsidRDefault="00AC5C33" w:rsidP="00AC5C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25E7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5C33" w:rsidRPr="00C25E7A" w:rsidRDefault="00AC5C33" w:rsidP="00770196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C33" w:rsidRPr="00C25E7A" w:rsidRDefault="00AC5C33">
            <w:pPr>
              <w:rPr>
                <w:sz w:val="20"/>
              </w:rPr>
            </w:pPr>
          </w:p>
        </w:tc>
      </w:tr>
    </w:tbl>
    <w:p w:rsidR="00372853" w:rsidRPr="00C25E7A" w:rsidRDefault="00372853" w:rsidP="00BF6AF6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372853" w:rsidRPr="00C25E7A" w:rsidRDefault="00372853" w:rsidP="00BF6AF6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F6AF6" w:rsidRPr="00C25E7A" w:rsidRDefault="00BF6AF6" w:rsidP="00BF6AF6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25E7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 w:type="page"/>
      </w:r>
    </w:p>
    <w:p w:rsidR="00BF6AF6" w:rsidRPr="0050072E" w:rsidRDefault="00714D66" w:rsidP="00BF6AF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Календарно-т</w:t>
      </w:r>
      <w:r w:rsidR="00BF6AF6" w:rsidRPr="0050072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ематическое планирование</w:t>
      </w:r>
    </w:p>
    <w:p w:rsidR="00BF6AF6" w:rsidRPr="00E317F6" w:rsidRDefault="00BF6AF6" w:rsidP="00BF6AF6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9</w:t>
      </w:r>
      <w:r w:rsidRPr="0050072E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класс</w:t>
      </w:r>
      <w:r w:rsidR="00714D6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(68</w:t>
      </w:r>
      <w:r w:rsidR="003D349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часов)</w:t>
      </w:r>
    </w:p>
    <w:tbl>
      <w:tblPr>
        <w:tblStyle w:val="11"/>
        <w:tblW w:w="15310" w:type="dxa"/>
        <w:tblInd w:w="-601" w:type="dxa"/>
        <w:tblLook w:val="04A0" w:firstRow="1" w:lastRow="0" w:firstColumn="1" w:lastColumn="0" w:noHBand="0" w:noVBand="1"/>
      </w:tblPr>
      <w:tblGrid>
        <w:gridCol w:w="962"/>
        <w:gridCol w:w="5417"/>
        <w:gridCol w:w="1559"/>
        <w:gridCol w:w="1559"/>
        <w:gridCol w:w="5813"/>
      </w:tblGrid>
      <w:tr w:rsidR="00464A1A" w:rsidRPr="007253A0" w:rsidTr="00C25E7A">
        <w:trPr>
          <w:trHeight w:val="488"/>
        </w:trPr>
        <w:tc>
          <w:tcPr>
            <w:tcW w:w="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898" w:rsidRDefault="00311898" w:rsidP="0031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64A1A" w:rsidRPr="00311898" w:rsidRDefault="00311898" w:rsidP="0031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89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64A1A" w:rsidRPr="007253A0" w:rsidTr="00C25E7A">
        <w:trPr>
          <w:trHeight w:val="753"/>
        </w:trPr>
        <w:tc>
          <w:tcPr>
            <w:tcW w:w="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Факт. </w:t>
            </w:r>
          </w:p>
        </w:tc>
        <w:tc>
          <w:tcPr>
            <w:tcW w:w="58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6A2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основных вопросов курса химии 8-го класса. Инструктаж по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6A20D1" w:rsidRDefault="00464A1A" w:rsidP="006A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0D1">
              <w:rPr>
                <w:rFonts w:ascii="Times New Roman" w:hAnsi="Times New Roman" w:cs="Times New Roman"/>
                <w:b/>
                <w:sz w:val="28"/>
                <w:szCs w:val="28"/>
              </w:rPr>
              <w:t>«Классификация химических реакций» (6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-восстановительные реакции.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Тепловой эффект химических реакций.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74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химических реакций.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№1 «Изучение влияния условий проведения химических реакций на их скорость».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525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Обратимые реакции. Понятие о химическом равновесии.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6A20D1" w:rsidRDefault="00464A1A" w:rsidP="006A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«Химические реакции в водных растворах» (8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процесса электролитической диссоциации.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Диссоциация кислот, оснований и солей.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6A20D1" w:rsidRDefault="00464A1A" w:rsidP="006A20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Слабые и сильные электролиты. Степень диссоциации.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11-12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Реакции ионного обмена и условия их протекания. ЛО №1. Реакции обмена между растворами электролитов.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6A2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Гидролиз солей.</w:t>
            </w:r>
            <w:r w:rsidR="0024097E">
              <w:rPr>
                <w:rFonts w:ascii="Times New Roman" w:hAnsi="Times New Roman" w:cs="Times New Roman"/>
                <w:sz w:val="28"/>
                <w:szCs w:val="28"/>
              </w:rPr>
              <w:t xml:space="preserve"> ПР №2 «Решение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6A20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Default="00AD1B2D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Четвертная контрольная работа № 1 по теме: «Химические реакции».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Default="00AD1B2D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четвертной контрольной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Галогены» (4</w:t>
            </w:r>
            <w:r w:rsidRPr="007253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галогенов.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0A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Хлор. ЛО №2. Вытеснение галогенами друг друга из растворов их соединений.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получение и свойства.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Соляная кислота и ее соли. </w:t>
            </w:r>
          </w:p>
          <w:p w:rsidR="00464A1A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0A6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№3</w:t>
            </w:r>
            <w:r w:rsidRPr="007253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Получение соляной кислоты и изучение ее свойств</w:t>
            </w:r>
            <w:r w:rsidRPr="007253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A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Кислород и сера» (7</w:t>
            </w:r>
            <w:r w:rsidRPr="007253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кислорода и серы. ЛО №3. Ознакомление с образцами серы и её природных соединений.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и применение серы.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Сероводород. Сульфиды. ЛО №4.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Качественная реакция на сульфид-ионы.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0A68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BC3E26" w:rsidRDefault="00464A1A" w:rsidP="000A6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серы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3E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Сернистая кислота. ЛО №5. Качественная реакция на сульфит-ионы.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серы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Серная кислота. ЛО №6. Распознавание сульфат-ионов в растворе.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№4</w:t>
            </w:r>
            <w:r w:rsidRPr="007253A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экспериментальных задач по теме «Кислород и сера</w:t>
            </w:r>
            <w:r w:rsidRPr="007253A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DD0E2D" w:rsidRDefault="00464A1A" w:rsidP="00DD0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«Азот и фосфор» (9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464A1A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1B2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4A1A" w:rsidRPr="007253A0" w:rsidRDefault="00464A1A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1A" w:rsidRPr="007253A0" w:rsidRDefault="00464A1A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A1A" w:rsidRPr="007253A0" w:rsidRDefault="00464A1A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BF6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A0">
              <w:rPr>
                <w:rFonts w:ascii="Times New Roman" w:hAnsi="Times New Roman" w:cs="Times New Roman"/>
                <w:sz w:val="28"/>
                <w:szCs w:val="28"/>
              </w:rPr>
              <w:t>Аммиак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BF6A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D0E2D">
              <w:rPr>
                <w:rFonts w:ascii="Times New Roman" w:hAnsi="Times New Roman" w:cs="Times New Roman"/>
                <w:sz w:val="28"/>
                <w:szCs w:val="28"/>
              </w:rPr>
              <w:t xml:space="preserve"> № 5 «Получение аммиака и изучение его свойств».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Четвертная контрольная работа «Химические элементы. Галогены»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четвертной контрольной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аммония. ЛО №7. Распознавание солей аммония.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Азотная кислота.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Соли азотной кислоты.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Фосфор.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фосфора (V). Фосфорная кислота и её соли.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DD0E2D" w:rsidRDefault="00AD1B2D" w:rsidP="00AD1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«Углерод и кремний» (10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Углерод и кремний. Аллотропия углерода.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Химические свойства углерода. Адсорбция.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углерода (ӀӀ) – угарный газ.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 углерода (ӀV) – углекислый газ. ЛО №8. Проведение качественной реакции на углекислый газ.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Угольная кислота и её соли. Круговорот углерода в природе. ЛО №9. Качественная реакция на карбонат-ионы.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№6 «Получение оксида углерода (ӀV) и изучение его свойств. Распознавание карбонатов».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Кремний. Оксид кремния </w:t>
            </w:r>
            <w:r w:rsidRPr="00D76EC1">
              <w:rPr>
                <w:rFonts w:ascii="Times New Roman" w:hAnsi="Times New Roman" w:cs="Times New Roman"/>
                <w:sz w:val="28"/>
                <w:szCs w:val="28"/>
              </w:rPr>
              <w:t>(ӀV)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Кремниевая кислота и её соли. Стекло. Цемент.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D76EC1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Неметаллы. Решение расчётных задач.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C045FB" w:rsidRDefault="00AD1B2D" w:rsidP="00AD1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«Металлы» (14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металлов. ЛО №10. Изучение образцов металлов.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металлов в природе и общие способы их получения.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свойства металлов. Электрохимический ряд напряжения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металлов. ЛО №11. Взаимодействие металлов с растворами солей.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Сплавы.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Четвертная контрольная работа «Металлы»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14366C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1B2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четвертной контрольной работы.</w:t>
            </w:r>
          </w:p>
          <w:p w:rsidR="0014366C" w:rsidRDefault="0014366C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Щелочные металлы.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Магний. Щелочноземельные металлы.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соединения кальция. Жёсткость воды. ЛО № 12. Ознакомление со свойствами и взаимопревращениями карбонатов и гидрокарбонатов.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Важнейшие соединения алюминия. ЛО №13. Получение гидроксида алюминия и взаимодействие его с растворами кислот и щелочей.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54761C" w:rsidRDefault="00AD1B2D" w:rsidP="00AD1B2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 железа. ЛО №14. Качественные реакции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5476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47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 №7 «Решение экспериментальных задач «Металлы».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«Металлы».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54761C" w:rsidRDefault="00AD1B2D" w:rsidP="00AD1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61C">
              <w:rPr>
                <w:rFonts w:ascii="Times New Roman" w:hAnsi="Times New Roman" w:cs="Times New Roman"/>
                <w:b/>
                <w:sz w:val="28"/>
                <w:szCs w:val="28"/>
              </w:rPr>
              <w:t>«Органическая химия»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Предельные (насыщенные) углеводороды.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Непредельные (ненасыщенные) углеводороды.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Производные углеводородов. Спирты.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Карбоновые кислоты. Сложные эфиры. Жиры.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53A0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Pr="007253A0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Аминокислоты. Белки.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  <w:tr w:rsidR="00AD1B2D" w:rsidRPr="007253A0" w:rsidTr="00C25E7A">
        <w:trPr>
          <w:trHeight w:val="491"/>
        </w:trPr>
        <w:tc>
          <w:tcPr>
            <w:tcW w:w="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1B2D" w:rsidRDefault="00AD1B2D" w:rsidP="00AD1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 и обобщение.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1B2D" w:rsidRPr="007253A0" w:rsidRDefault="00AD1B2D" w:rsidP="00AD1B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B2D" w:rsidRPr="007253A0" w:rsidRDefault="00AD1B2D" w:rsidP="00AD1B2D"/>
        </w:tc>
      </w:tr>
    </w:tbl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Pr="00770196" w:rsidRDefault="00BF6AF6" w:rsidP="00BF6AF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F6AF6" w:rsidRDefault="00BF6AF6" w:rsidP="00BF6AF6"/>
    <w:p w:rsidR="00770196" w:rsidRPr="00770196" w:rsidRDefault="00770196" w:rsidP="00BF6AF6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372C7" w:rsidRDefault="000372C7" w:rsidP="00770196">
      <w:pPr>
        <w:spacing w:after="0"/>
        <w:ind w:left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770196" w:rsidRPr="000372C7" w:rsidRDefault="00770196" w:rsidP="000372C7">
      <w:pPr>
        <w:jc w:val="center"/>
        <w:rPr>
          <w:rFonts w:ascii="Arial" w:eastAsia="Times New Roman" w:hAnsi="Arial" w:cs="Arial"/>
          <w:lang w:eastAsia="ru-RU"/>
        </w:rPr>
      </w:pPr>
    </w:p>
    <w:sectPr w:rsidR="00770196" w:rsidRPr="000372C7" w:rsidSect="00AC5C3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B44" w:rsidRDefault="00A21B44" w:rsidP="00361E17">
      <w:pPr>
        <w:spacing w:after="0" w:line="240" w:lineRule="auto"/>
      </w:pPr>
      <w:r>
        <w:separator/>
      </w:r>
    </w:p>
  </w:endnote>
  <w:endnote w:type="continuationSeparator" w:id="0">
    <w:p w:rsidR="00A21B44" w:rsidRDefault="00A21B44" w:rsidP="0036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C33" w:rsidRDefault="00AC5C33">
    <w:pPr>
      <w:pStyle w:val="a8"/>
      <w:jc w:val="center"/>
    </w:pPr>
  </w:p>
  <w:p w:rsidR="00AC5C33" w:rsidRDefault="00AC5C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B44" w:rsidRDefault="00A21B44" w:rsidP="00361E17">
      <w:pPr>
        <w:spacing w:after="0" w:line="240" w:lineRule="auto"/>
      </w:pPr>
      <w:r>
        <w:separator/>
      </w:r>
    </w:p>
  </w:footnote>
  <w:footnote w:type="continuationSeparator" w:id="0">
    <w:p w:rsidR="00A21B44" w:rsidRDefault="00A21B44" w:rsidP="0036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86625"/>
    <w:multiLevelType w:val="multilevel"/>
    <w:tmpl w:val="CD7E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50B91"/>
    <w:multiLevelType w:val="multilevel"/>
    <w:tmpl w:val="EA820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E3590"/>
    <w:multiLevelType w:val="multilevel"/>
    <w:tmpl w:val="16E4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70865"/>
    <w:multiLevelType w:val="multilevel"/>
    <w:tmpl w:val="9B2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8A5764"/>
    <w:multiLevelType w:val="multilevel"/>
    <w:tmpl w:val="CE5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E80"/>
    <w:multiLevelType w:val="multilevel"/>
    <w:tmpl w:val="74A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82D3B"/>
    <w:multiLevelType w:val="multilevel"/>
    <w:tmpl w:val="B42C8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74985"/>
    <w:multiLevelType w:val="multilevel"/>
    <w:tmpl w:val="77EC2B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94DBC"/>
    <w:multiLevelType w:val="multilevel"/>
    <w:tmpl w:val="C3AAEF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E0C1B"/>
    <w:multiLevelType w:val="multilevel"/>
    <w:tmpl w:val="0E345A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804AB"/>
    <w:multiLevelType w:val="multilevel"/>
    <w:tmpl w:val="A3F4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C01B5"/>
    <w:multiLevelType w:val="multilevel"/>
    <w:tmpl w:val="4536B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93B0C"/>
    <w:multiLevelType w:val="multilevel"/>
    <w:tmpl w:val="F09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57FBA"/>
    <w:multiLevelType w:val="multilevel"/>
    <w:tmpl w:val="9D4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49354E"/>
    <w:multiLevelType w:val="multilevel"/>
    <w:tmpl w:val="623E46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27A16"/>
    <w:multiLevelType w:val="hybridMultilevel"/>
    <w:tmpl w:val="D82CD2EC"/>
    <w:lvl w:ilvl="0" w:tplc="59AA2FD2">
      <w:numFmt w:val="bullet"/>
      <w:lvlText w:val=""/>
      <w:lvlJc w:val="left"/>
      <w:pPr>
        <w:ind w:left="112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DD24BC8">
      <w:numFmt w:val="bullet"/>
      <w:lvlText w:val="•"/>
      <w:lvlJc w:val="left"/>
      <w:pPr>
        <w:ind w:left="1150" w:hanging="286"/>
      </w:pPr>
      <w:rPr>
        <w:rFonts w:hint="default"/>
      </w:rPr>
    </w:lvl>
    <w:lvl w:ilvl="2" w:tplc="861C6228">
      <w:numFmt w:val="bullet"/>
      <w:lvlText w:val="•"/>
      <w:lvlJc w:val="left"/>
      <w:pPr>
        <w:ind w:left="2181" w:hanging="286"/>
      </w:pPr>
      <w:rPr>
        <w:rFonts w:hint="default"/>
      </w:rPr>
    </w:lvl>
    <w:lvl w:ilvl="3" w:tplc="19B0F472">
      <w:numFmt w:val="bullet"/>
      <w:lvlText w:val="•"/>
      <w:lvlJc w:val="left"/>
      <w:pPr>
        <w:ind w:left="3211" w:hanging="286"/>
      </w:pPr>
      <w:rPr>
        <w:rFonts w:hint="default"/>
      </w:rPr>
    </w:lvl>
    <w:lvl w:ilvl="4" w:tplc="41F24B4C">
      <w:numFmt w:val="bullet"/>
      <w:lvlText w:val="•"/>
      <w:lvlJc w:val="left"/>
      <w:pPr>
        <w:ind w:left="4242" w:hanging="286"/>
      </w:pPr>
      <w:rPr>
        <w:rFonts w:hint="default"/>
      </w:rPr>
    </w:lvl>
    <w:lvl w:ilvl="5" w:tplc="2264BA0C">
      <w:numFmt w:val="bullet"/>
      <w:lvlText w:val="•"/>
      <w:lvlJc w:val="left"/>
      <w:pPr>
        <w:ind w:left="5273" w:hanging="286"/>
      </w:pPr>
      <w:rPr>
        <w:rFonts w:hint="default"/>
      </w:rPr>
    </w:lvl>
    <w:lvl w:ilvl="6" w:tplc="FC005776">
      <w:numFmt w:val="bullet"/>
      <w:lvlText w:val="•"/>
      <w:lvlJc w:val="left"/>
      <w:pPr>
        <w:ind w:left="6303" w:hanging="286"/>
      </w:pPr>
      <w:rPr>
        <w:rFonts w:hint="default"/>
      </w:rPr>
    </w:lvl>
    <w:lvl w:ilvl="7" w:tplc="CD98FF84"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F09C263E">
      <w:numFmt w:val="bullet"/>
      <w:lvlText w:val="•"/>
      <w:lvlJc w:val="left"/>
      <w:pPr>
        <w:ind w:left="8365" w:hanging="286"/>
      </w:pPr>
      <w:rPr>
        <w:rFonts w:hint="default"/>
      </w:rPr>
    </w:lvl>
  </w:abstractNum>
  <w:abstractNum w:abstractNumId="16">
    <w:nsid w:val="58E626B7"/>
    <w:multiLevelType w:val="multilevel"/>
    <w:tmpl w:val="FFA8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0923B3"/>
    <w:multiLevelType w:val="hybridMultilevel"/>
    <w:tmpl w:val="808C066E"/>
    <w:lvl w:ilvl="0" w:tplc="017EAC4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1C8A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1C7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AA7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6E7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ECDF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906E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0F1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E05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FFE5DC6"/>
    <w:multiLevelType w:val="multilevel"/>
    <w:tmpl w:val="9CDE57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52736C"/>
    <w:multiLevelType w:val="multilevel"/>
    <w:tmpl w:val="77AA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4410AC"/>
    <w:multiLevelType w:val="multilevel"/>
    <w:tmpl w:val="6DE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E462CF"/>
    <w:multiLevelType w:val="multilevel"/>
    <w:tmpl w:val="D35C201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EC0B39"/>
    <w:multiLevelType w:val="multilevel"/>
    <w:tmpl w:val="70D2B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F54EC8"/>
    <w:multiLevelType w:val="multilevel"/>
    <w:tmpl w:val="045A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3268DD"/>
    <w:multiLevelType w:val="hybridMultilevel"/>
    <w:tmpl w:val="737028B6"/>
    <w:lvl w:ilvl="0" w:tplc="470C01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5E0E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6E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086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3E4E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C08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0A27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2082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58C7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0D06FA"/>
    <w:multiLevelType w:val="multilevel"/>
    <w:tmpl w:val="BE2643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7"/>
  </w:num>
  <w:num w:numId="3">
    <w:abstractNumId w:val="19"/>
  </w:num>
  <w:num w:numId="4">
    <w:abstractNumId w:val="5"/>
  </w:num>
  <w:num w:numId="5">
    <w:abstractNumId w:val="6"/>
  </w:num>
  <w:num w:numId="6">
    <w:abstractNumId w:val="23"/>
  </w:num>
  <w:num w:numId="7">
    <w:abstractNumId w:val="11"/>
  </w:num>
  <w:num w:numId="8">
    <w:abstractNumId w:val="21"/>
  </w:num>
  <w:num w:numId="9">
    <w:abstractNumId w:val="1"/>
  </w:num>
  <w:num w:numId="10">
    <w:abstractNumId w:val="4"/>
  </w:num>
  <w:num w:numId="11">
    <w:abstractNumId w:val="14"/>
  </w:num>
  <w:num w:numId="12">
    <w:abstractNumId w:val="0"/>
  </w:num>
  <w:num w:numId="13">
    <w:abstractNumId w:val="22"/>
  </w:num>
  <w:num w:numId="14">
    <w:abstractNumId w:val="10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18"/>
  </w:num>
  <w:num w:numId="20">
    <w:abstractNumId w:val="3"/>
  </w:num>
  <w:num w:numId="21">
    <w:abstractNumId w:val="13"/>
  </w:num>
  <w:num w:numId="22">
    <w:abstractNumId w:val="7"/>
  </w:num>
  <w:num w:numId="23">
    <w:abstractNumId w:val="12"/>
  </w:num>
  <w:num w:numId="24">
    <w:abstractNumId w:val="25"/>
  </w:num>
  <w:num w:numId="25">
    <w:abstractNumId w:val="20"/>
  </w:num>
  <w:num w:numId="26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5AE"/>
    <w:rsid w:val="00033A25"/>
    <w:rsid w:val="000372C7"/>
    <w:rsid w:val="000412B0"/>
    <w:rsid w:val="00072342"/>
    <w:rsid w:val="000A683E"/>
    <w:rsid w:val="000D4172"/>
    <w:rsid w:val="0014366C"/>
    <w:rsid w:val="0014446B"/>
    <w:rsid w:val="0015417C"/>
    <w:rsid w:val="00170BEB"/>
    <w:rsid w:val="001754C6"/>
    <w:rsid w:val="0018465D"/>
    <w:rsid w:val="001A6940"/>
    <w:rsid w:val="001E0621"/>
    <w:rsid w:val="002055F4"/>
    <w:rsid w:val="002121DD"/>
    <w:rsid w:val="00222BBA"/>
    <w:rsid w:val="0022693C"/>
    <w:rsid w:val="0024097E"/>
    <w:rsid w:val="00243CA5"/>
    <w:rsid w:val="002452E9"/>
    <w:rsid w:val="002552A7"/>
    <w:rsid w:val="00256437"/>
    <w:rsid w:val="00276E8D"/>
    <w:rsid w:val="00291F35"/>
    <w:rsid w:val="002B2F0A"/>
    <w:rsid w:val="002B6740"/>
    <w:rsid w:val="002D587F"/>
    <w:rsid w:val="002E6D69"/>
    <w:rsid w:val="002F10F2"/>
    <w:rsid w:val="00311898"/>
    <w:rsid w:val="00324C15"/>
    <w:rsid w:val="003269C2"/>
    <w:rsid w:val="003323CD"/>
    <w:rsid w:val="00336DCB"/>
    <w:rsid w:val="003425D1"/>
    <w:rsid w:val="00342FC3"/>
    <w:rsid w:val="00344511"/>
    <w:rsid w:val="00361C1A"/>
    <w:rsid w:val="00361E17"/>
    <w:rsid w:val="003632EF"/>
    <w:rsid w:val="003677FA"/>
    <w:rsid w:val="00372853"/>
    <w:rsid w:val="003C3AF7"/>
    <w:rsid w:val="003D3497"/>
    <w:rsid w:val="00402605"/>
    <w:rsid w:val="0042194F"/>
    <w:rsid w:val="00432AA0"/>
    <w:rsid w:val="00437904"/>
    <w:rsid w:val="00457D4C"/>
    <w:rsid w:val="00464A1A"/>
    <w:rsid w:val="00497D1D"/>
    <w:rsid w:val="004A627F"/>
    <w:rsid w:val="004C4A09"/>
    <w:rsid w:val="0050072E"/>
    <w:rsid w:val="0051549A"/>
    <w:rsid w:val="00517D4B"/>
    <w:rsid w:val="00542D34"/>
    <w:rsid w:val="00545DFB"/>
    <w:rsid w:val="0054761C"/>
    <w:rsid w:val="0057640B"/>
    <w:rsid w:val="0057679C"/>
    <w:rsid w:val="005D3448"/>
    <w:rsid w:val="005E663B"/>
    <w:rsid w:val="006003F1"/>
    <w:rsid w:val="00616631"/>
    <w:rsid w:val="0062494B"/>
    <w:rsid w:val="006321DD"/>
    <w:rsid w:val="00660971"/>
    <w:rsid w:val="0067063F"/>
    <w:rsid w:val="00672B9E"/>
    <w:rsid w:val="00672BED"/>
    <w:rsid w:val="0069100C"/>
    <w:rsid w:val="006A20D1"/>
    <w:rsid w:val="006D078C"/>
    <w:rsid w:val="006D5B8E"/>
    <w:rsid w:val="006D76B4"/>
    <w:rsid w:val="006E6656"/>
    <w:rsid w:val="00714D66"/>
    <w:rsid w:val="00733C12"/>
    <w:rsid w:val="00741620"/>
    <w:rsid w:val="007576E6"/>
    <w:rsid w:val="00760070"/>
    <w:rsid w:val="00770196"/>
    <w:rsid w:val="007775C2"/>
    <w:rsid w:val="007811AE"/>
    <w:rsid w:val="007C0E15"/>
    <w:rsid w:val="007D0035"/>
    <w:rsid w:val="007F04D3"/>
    <w:rsid w:val="00815D03"/>
    <w:rsid w:val="008418CD"/>
    <w:rsid w:val="00852EA0"/>
    <w:rsid w:val="00874D76"/>
    <w:rsid w:val="008823A0"/>
    <w:rsid w:val="008C5733"/>
    <w:rsid w:val="008D4625"/>
    <w:rsid w:val="008D77D7"/>
    <w:rsid w:val="008E2E12"/>
    <w:rsid w:val="00922AF7"/>
    <w:rsid w:val="009455F2"/>
    <w:rsid w:val="00966373"/>
    <w:rsid w:val="00966BAE"/>
    <w:rsid w:val="009820ED"/>
    <w:rsid w:val="009E2E71"/>
    <w:rsid w:val="009F2BAC"/>
    <w:rsid w:val="00A21B44"/>
    <w:rsid w:val="00A342A2"/>
    <w:rsid w:val="00A45A14"/>
    <w:rsid w:val="00A52EBD"/>
    <w:rsid w:val="00A86A6F"/>
    <w:rsid w:val="00AA412A"/>
    <w:rsid w:val="00AC2AEA"/>
    <w:rsid w:val="00AC5C33"/>
    <w:rsid w:val="00AD1B2D"/>
    <w:rsid w:val="00B02292"/>
    <w:rsid w:val="00B436D1"/>
    <w:rsid w:val="00B62729"/>
    <w:rsid w:val="00B77B36"/>
    <w:rsid w:val="00B865AE"/>
    <w:rsid w:val="00BA34CB"/>
    <w:rsid w:val="00BB33E6"/>
    <w:rsid w:val="00BB7EB4"/>
    <w:rsid w:val="00BD78D1"/>
    <w:rsid w:val="00BF6629"/>
    <w:rsid w:val="00BF6AF6"/>
    <w:rsid w:val="00C045FB"/>
    <w:rsid w:val="00C25E7A"/>
    <w:rsid w:val="00C311A4"/>
    <w:rsid w:val="00C31DED"/>
    <w:rsid w:val="00C361F9"/>
    <w:rsid w:val="00C4315C"/>
    <w:rsid w:val="00C553FB"/>
    <w:rsid w:val="00CD5D23"/>
    <w:rsid w:val="00CE218B"/>
    <w:rsid w:val="00D12180"/>
    <w:rsid w:val="00D272D0"/>
    <w:rsid w:val="00D44137"/>
    <w:rsid w:val="00D44AEC"/>
    <w:rsid w:val="00D4675E"/>
    <w:rsid w:val="00D50DB6"/>
    <w:rsid w:val="00D76EC1"/>
    <w:rsid w:val="00D82561"/>
    <w:rsid w:val="00DA1A8A"/>
    <w:rsid w:val="00DA3B22"/>
    <w:rsid w:val="00DB4B56"/>
    <w:rsid w:val="00DC16FA"/>
    <w:rsid w:val="00DC5065"/>
    <w:rsid w:val="00DD0E2D"/>
    <w:rsid w:val="00DD5DFD"/>
    <w:rsid w:val="00E26133"/>
    <w:rsid w:val="00E27295"/>
    <w:rsid w:val="00E317F6"/>
    <w:rsid w:val="00E401BC"/>
    <w:rsid w:val="00E57515"/>
    <w:rsid w:val="00E83445"/>
    <w:rsid w:val="00E84811"/>
    <w:rsid w:val="00E941AF"/>
    <w:rsid w:val="00E95202"/>
    <w:rsid w:val="00EC557B"/>
    <w:rsid w:val="00EE40DB"/>
    <w:rsid w:val="00EF1136"/>
    <w:rsid w:val="00EF3310"/>
    <w:rsid w:val="00EF5733"/>
    <w:rsid w:val="00F03485"/>
    <w:rsid w:val="00F21AF4"/>
    <w:rsid w:val="00F52959"/>
    <w:rsid w:val="00F7752F"/>
    <w:rsid w:val="00F80E1E"/>
    <w:rsid w:val="00F95186"/>
    <w:rsid w:val="00FA3FFE"/>
    <w:rsid w:val="00FB2CA4"/>
    <w:rsid w:val="00FB3717"/>
    <w:rsid w:val="00FC4A59"/>
    <w:rsid w:val="00FE2149"/>
    <w:rsid w:val="00FE4617"/>
    <w:rsid w:val="00FF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F170D3-54F0-491A-A94E-41172DEA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0B"/>
  </w:style>
  <w:style w:type="paragraph" w:styleId="1">
    <w:name w:val="heading 1"/>
    <w:next w:val="a"/>
    <w:link w:val="10"/>
    <w:uiPriority w:val="9"/>
    <w:qFormat/>
    <w:rsid w:val="000372C7"/>
    <w:pPr>
      <w:keepNext/>
      <w:keepLines/>
      <w:spacing w:after="0" w:line="256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6656"/>
    <w:pPr>
      <w:keepNext/>
      <w:widowControl w:val="0"/>
      <w:suppressAutoHyphens/>
      <w:autoSpaceDN w:val="0"/>
      <w:spacing w:after="0" w:line="240" w:lineRule="auto"/>
      <w:ind w:left="709"/>
      <w:jc w:val="center"/>
      <w:textAlignment w:val="baseline"/>
      <w:outlineLvl w:val="1"/>
    </w:pPr>
    <w:rPr>
      <w:rFonts w:ascii="Times New Roman" w:eastAsia="SimSun" w:hAnsi="Times New Roman" w:cs="Times New Roman"/>
      <w:color w:val="00000A"/>
      <w:kern w:val="3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E6656"/>
    <w:pPr>
      <w:keepNext/>
      <w:widowControl w:val="0"/>
      <w:suppressAutoHyphens/>
      <w:autoSpaceDN w:val="0"/>
      <w:spacing w:after="0" w:line="240" w:lineRule="auto"/>
      <w:ind w:left="709"/>
      <w:jc w:val="center"/>
      <w:textAlignment w:val="baseline"/>
      <w:outlineLvl w:val="2"/>
    </w:pPr>
    <w:rPr>
      <w:rFonts w:ascii="Times New Roman" w:eastAsia="SimSun" w:hAnsi="Times New Roman" w:cs="Times New Roman"/>
      <w:b/>
      <w:bCs/>
      <w:kern w:val="3"/>
      <w:sz w:val="32"/>
      <w:szCs w:val="32"/>
      <w:lang w:eastAsia="zh-CN" w:bidi="hi-IN"/>
    </w:rPr>
  </w:style>
  <w:style w:type="paragraph" w:styleId="4">
    <w:name w:val="heading 4"/>
    <w:basedOn w:val="a"/>
    <w:next w:val="a"/>
    <w:link w:val="40"/>
    <w:uiPriority w:val="9"/>
    <w:unhideWhenUsed/>
    <w:qFormat/>
    <w:rsid w:val="006E6656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7019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70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72C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5A1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6E6656"/>
    <w:rPr>
      <w:rFonts w:ascii="Times New Roman" w:eastAsia="SimSun" w:hAnsi="Times New Roman" w:cs="Times New Roman"/>
      <w:color w:val="00000A"/>
      <w:kern w:val="3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E6656"/>
    <w:rPr>
      <w:rFonts w:ascii="Times New Roman" w:eastAsia="SimSun" w:hAnsi="Times New Roman" w:cs="Times New Roman"/>
      <w:b/>
      <w:bCs/>
      <w:kern w:val="3"/>
      <w:sz w:val="32"/>
      <w:szCs w:val="32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6E6656"/>
    <w:rPr>
      <w:b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6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1E17"/>
  </w:style>
  <w:style w:type="paragraph" w:styleId="a8">
    <w:name w:val="footer"/>
    <w:basedOn w:val="a"/>
    <w:link w:val="a9"/>
    <w:uiPriority w:val="99"/>
    <w:unhideWhenUsed/>
    <w:rsid w:val="00361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1E17"/>
  </w:style>
  <w:style w:type="paragraph" w:styleId="aa">
    <w:name w:val="No Spacing"/>
    <w:link w:val="ab"/>
    <w:uiPriority w:val="1"/>
    <w:qFormat/>
    <w:rsid w:val="004A6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922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733C12"/>
    <w:pPr>
      <w:widowControl w:val="0"/>
      <w:spacing w:after="0" w:line="240" w:lineRule="auto"/>
      <w:ind w:left="112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733C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List Paragraph"/>
    <w:basedOn w:val="a"/>
    <w:link w:val="af0"/>
    <w:uiPriority w:val="34"/>
    <w:qFormat/>
    <w:rsid w:val="00733C12"/>
    <w:pPr>
      <w:widowControl w:val="0"/>
      <w:spacing w:after="0" w:line="240" w:lineRule="auto"/>
      <w:ind w:left="112" w:firstLine="709"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Без интервала Знак"/>
    <w:link w:val="aa"/>
    <w:uiPriority w:val="1"/>
    <w:rsid w:val="00733C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Абзац списка Знак"/>
    <w:link w:val="af"/>
    <w:uiPriority w:val="99"/>
    <w:locked/>
    <w:rsid w:val="00733C1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BFFE3-DEAE-44BE-BEA1-440C9751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аслан</cp:lastModifiedBy>
  <cp:revision>46</cp:revision>
  <cp:lastPrinted>2020-09-26T13:39:00Z</cp:lastPrinted>
  <dcterms:created xsi:type="dcterms:W3CDTF">2016-10-09T10:26:00Z</dcterms:created>
  <dcterms:modified xsi:type="dcterms:W3CDTF">2020-12-02T08:12:00Z</dcterms:modified>
</cp:coreProperties>
</file>